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A94C31" w14:textId="7313DB14" w:rsidR="00021AED" w:rsidRPr="009F49FC" w:rsidRDefault="009F49FC" w:rsidP="00021AED">
      <w:pPr>
        <w:shd w:val="clear" w:color="auto" w:fill="FFFFFF"/>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b/>
          <w:bCs/>
          <w:color w:val="000000"/>
          <w:sz w:val="24"/>
          <w:szCs w:val="24"/>
          <w:lang w:eastAsia="lt-LT"/>
        </w:rPr>
        <w:tab/>
      </w:r>
      <w:r>
        <w:rPr>
          <w:rFonts w:ascii="Times New Roman" w:eastAsia="Times New Roman" w:hAnsi="Times New Roman" w:cs="Times New Roman"/>
          <w:b/>
          <w:bCs/>
          <w:color w:val="000000"/>
          <w:sz w:val="24"/>
          <w:szCs w:val="24"/>
          <w:lang w:eastAsia="lt-LT"/>
        </w:rPr>
        <w:tab/>
      </w:r>
      <w:r>
        <w:rPr>
          <w:rFonts w:ascii="Times New Roman" w:eastAsia="Times New Roman" w:hAnsi="Times New Roman" w:cs="Times New Roman"/>
          <w:b/>
          <w:bCs/>
          <w:color w:val="000000"/>
          <w:sz w:val="24"/>
          <w:szCs w:val="24"/>
          <w:lang w:eastAsia="lt-LT"/>
        </w:rPr>
        <w:tab/>
      </w:r>
      <w:r>
        <w:rPr>
          <w:rFonts w:ascii="Times New Roman" w:eastAsia="Times New Roman" w:hAnsi="Times New Roman" w:cs="Times New Roman"/>
          <w:b/>
          <w:bCs/>
          <w:color w:val="000000"/>
          <w:sz w:val="24"/>
          <w:szCs w:val="24"/>
          <w:lang w:eastAsia="lt-LT"/>
        </w:rPr>
        <w:tab/>
      </w:r>
      <w:r>
        <w:rPr>
          <w:rFonts w:ascii="Times New Roman" w:eastAsia="Times New Roman" w:hAnsi="Times New Roman" w:cs="Times New Roman"/>
          <w:b/>
          <w:bCs/>
          <w:color w:val="000000"/>
          <w:sz w:val="24"/>
          <w:szCs w:val="24"/>
          <w:lang w:eastAsia="lt-LT"/>
        </w:rPr>
        <w:tab/>
      </w:r>
      <w:r>
        <w:rPr>
          <w:rFonts w:ascii="Times New Roman" w:eastAsia="Times New Roman" w:hAnsi="Times New Roman" w:cs="Times New Roman"/>
          <w:b/>
          <w:bCs/>
          <w:color w:val="000000"/>
          <w:sz w:val="24"/>
          <w:szCs w:val="24"/>
          <w:lang w:eastAsia="lt-LT"/>
        </w:rPr>
        <w:tab/>
      </w:r>
      <w:r w:rsidRPr="009F49FC">
        <w:rPr>
          <w:rFonts w:ascii="Times New Roman" w:eastAsia="Times New Roman" w:hAnsi="Times New Roman" w:cs="Times New Roman"/>
          <w:color w:val="000000"/>
          <w:sz w:val="24"/>
          <w:szCs w:val="24"/>
          <w:lang w:eastAsia="lt-LT"/>
        </w:rPr>
        <w:t>Projektas</w:t>
      </w:r>
      <w:r w:rsidRPr="009F49FC">
        <w:rPr>
          <w:rFonts w:ascii="Times New Roman" w:eastAsia="Times New Roman" w:hAnsi="Times New Roman" w:cs="Times New Roman"/>
          <w:color w:val="000000"/>
          <w:sz w:val="24"/>
          <w:szCs w:val="24"/>
          <w:lang w:eastAsia="lt-LT"/>
        </w:rPr>
        <w:tab/>
      </w:r>
    </w:p>
    <w:p w14:paraId="75E42412" w14:textId="77777777" w:rsidR="009F49FC" w:rsidRPr="00F20E7E" w:rsidRDefault="009F49FC" w:rsidP="00021AED">
      <w:pPr>
        <w:shd w:val="clear" w:color="auto" w:fill="FFFFFF"/>
        <w:spacing w:after="0" w:line="240" w:lineRule="auto"/>
        <w:rPr>
          <w:rFonts w:ascii="Times New Roman" w:eastAsia="Times New Roman" w:hAnsi="Times New Roman" w:cs="Times New Roman"/>
          <w:b/>
          <w:bCs/>
          <w:color w:val="000000"/>
          <w:sz w:val="24"/>
          <w:szCs w:val="24"/>
          <w:lang w:eastAsia="lt-LT"/>
        </w:rPr>
      </w:pPr>
    </w:p>
    <w:p w14:paraId="1B9AF1F9" w14:textId="231EA4E9" w:rsidR="002A3D3C" w:rsidRPr="00F20E7E" w:rsidRDefault="002A3D3C" w:rsidP="00021AED">
      <w:pPr>
        <w:shd w:val="clear" w:color="auto" w:fill="FFFFFF"/>
        <w:spacing w:after="0" w:line="240" w:lineRule="auto"/>
        <w:jc w:val="center"/>
        <w:rPr>
          <w:rFonts w:ascii="Times New Roman" w:eastAsia="Times New Roman" w:hAnsi="Times New Roman" w:cs="Times New Roman"/>
          <w:sz w:val="24"/>
          <w:szCs w:val="24"/>
          <w:lang w:eastAsia="lt-LT"/>
        </w:rPr>
      </w:pPr>
      <w:r w:rsidRPr="00F20E7E">
        <w:rPr>
          <w:rFonts w:ascii="Times New Roman" w:eastAsia="Times New Roman" w:hAnsi="Times New Roman" w:cs="Times New Roman"/>
          <w:b/>
          <w:bCs/>
          <w:color w:val="000000"/>
          <w:sz w:val="24"/>
          <w:szCs w:val="24"/>
          <w:lang w:eastAsia="lt-LT"/>
        </w:rPr>
        <w:t>NEFORMALIOJO VAIKŲ ŠVIETIMO KONCEPCIJA</w:t>
      </w:r>
    </w:p>
    <w:p w14:paraId="22419235" w14:textId="77777777" w:rsidR="002A3D3C" w:rsidRPr="00F20E7E" w:rsidRDefault="002A3D3C" w:rsidP="002A3D3C">
      <w:pPr>
        <w:shd w:val="clear" w:color="auto" w:fill="FFFFFF"/>
        <w:spacing w:after="0" w:line="240" w:lineRule="auto"/>
        <w:jc w:val="center"/>
        <w:rPr>
          <w:rFonts w:ascii="Times New Roman" w:eastAsia="Times New Roman" w:hAnsi="Times New Roman" w:cs="Times New Roman"/>
          <w:sz w:val="24"/>
          <w:szCs w:val="24"/>
          <w:lang w:eastAsia="lt-LT"/>
        </w:rPr>
      </w:pPr>
      <w:r w:rsidRPr="00F20E7E">
        <w:rPr>
          <w:rFonts w:ascii="Times New Roman" w:eastAsia="Times New Roman" w:hAnsi="Times New Roman" w:cs="Times New Roman"/>
          <w:b/>
          <w:bCs/>
          <w:color w:val="000000"/>
          <w:sz w:val="24"/>
          <w:szCs w:val="24"/>
          <w:lang w:eastAsia="lt-LT"/>
        </w:rPr>
        <w:t> </w:t>
      </w:r>
    </w:p>
    <w:p w14:paraId="4892D04C" w14:textId="77777777" w:rsidR="002A3D3C" w:rsidRPr="00F20E7E" w:rsidRDefault="002A3D3C" w:rsidP="002A3D3C">
      <w:pPr>
        <w:shd w:val="clear" w:color="auto" w:fill="FFFFFF"/>
        <w:spacing w:after="0" w:line="240" w:lineRule="auto"/>
        <w:jc w:val="center"/>
        <w:rPr>
          <w:rFonts w:ascii="Times New Roman" w:eastAsia="Times New Roman" w:hAnsi="Times New Roman" w:cs="Times New Roman"/>
          <w:sz w:val="24"/>
          <w:szCs w:val="24"/>
          <w:lang w:eastAsia="lt-LT"/>
        </w:rPr>
      </w:pPr>
      <w:r w:rsidRPr="00F20E7E">
        <w:rPr>
          <w:rFonts w:ascii="Times New Roman" w:eastAsia="Times New Roman" w:hAnsi="Times New Roman" w:cs="Times New Roman"/>
          <w:b/>
          <w:bCs/>
          <w:color w:val="000000"/>
          <w:sz w:val="24"/>
          <w:szCs w:val="24"/>
          <w:lang w:eastAsia="lt-LT"/>
        </w:rPr>
        <w:t>I SKYRIUS</w:t>
      </w:r>
    </w:p>
    <w:p w14:paraId="434DD3AB" w14:textId="77777777" w:rsidR="002A3D3C" w:rsidRPr="00F20E7E" w:rsidRDefault="002A3D3C" w:rsidP="002A3D3C">
      <w:pPr>
        <w:shd w:val="clear" w:color="auto" w:fill="FFFFFF"/>
        <w:spacing w:after="0" w:line="240" w:lineRule="auto"/>
        <w:jc w:val="center"/>
        <w:rPr>
          <w:rFonts w:ascii="Times New Roman" w:eastAsia="Times New Roman" w:hAnsi="Times New Roman" w:cs="Times New Roman"/>
          <w:sz w:val="24"/>
          <w:szCs w:val="24"/>
          <w:lang w:eastAsia="lt-LT"/>
        </w:rPr>
      </w:pPr>
      <w:r w:rsidRPr="00F20E7E">
        <w:rPr>
          <w:rFonts w:ascii="Times New Roman" w:eastAsia="Times New Roman" w:hAnsi="Times New Roman" w:cs="Times New Roman"/>
          <w:b/>
          <w:bCs/>
          <w:color w:val="000000"/>
          <w:sz w:val="24"/>
          <w:szCs w:val="24"/>
          <w:lang w:eastAsia="lt-LT"/>
        </w:rPr>
        <w:t> BENDROSIOS NUOSTATOS</w:t>
      </w:r>
    </w:p>
    <w:p w14:paraId="1BBE1BB8" w14:textId="77777777" w:rsidR="002A3D3C" w:rsidRPr="00F20E7E" w:rsidRDefault="002A3D3C" w:rsidP="002A3D3C">
      <w:pPr>
        <w:shd w:val="clear" w:color="auto" w:fill="FFFFFF"/>
        <w:spacing w:after="0" w:line="240" w:lineRule="auto"/>
        <w:jc w:val="center"/>
        <w:rPr>
          <w:rFonts w:ascii="Times New Roman" w:eastAsia="Times New Roman" w:hAnsi="Times New Roman" w:cs="Times New Roman"/>
          <w:sz w:val="24"/>
          <w:szCs w:val="24"/>
          <w:lang w:eastAsia="lt-LT"/>
        </w:rPr>
      </w:pPr>
      <w:r w:rsidRPr="00F20E7E">
        <w:rPr>
          <w:rFonts w:ascii="Times New Roman" w:eastAsia="Times New Roman" w:hAnsi="Times New Roman" w:cs="Times New Roman"/>
          <w:sz w:val="24"/>
          <w:szCs w:val="24"/>
          <w:lang w:eastAsia="lt-LT"/>
        </w:rPr>
        <w:t> </w:t>
      </w:r>
    </w:p>
    <w:p w14:paraId="673A1817" w14:textId="7B3842DE" w:rsidR="002A3D3C" w:rsidRPr="00F20E7E" w:rsidRDefault="002A3D3C" w:rsidP="000E5EF5">
      <w:pPr>
        <w:numPr>
          <w:ilvl w:val="0"/>
          <w:numId w:val="1"/>
        </w:numPr>
        <w:shd w:val="clear" w:color="auto" w:fill="FFFFFF"/>
        <w:tabs>
          <w:tab w:val="left" w:pos="993"/>
        </w:tabs>
        <w:spacing w:after="0" w:line="240" w:lineRule="auto"/>
        <w:ind w:left="0" w:firstLine="709"/>
        <w:jc w:val="both"/>
        <w:textAlignment w:val="baseline"/>
        <w:rPr>
          <w:rFonts w:ascii="Times New Roman" w:eastAsia="Times New Roman" w:hAnsi="Times New Roman" w:cs="Times New Roman"/>
          <w:color w:val="000000"/>
          <w:sz w:val="24"/>
          <w:szCs w:val="24"/>
          <w:lang w:eastAsia="lt-LT"/>
        </w:rPr>
      </w:pPr>
      <w:r w:rsidRPr="00F20E7E">
        <w:rPr>
          <w:rFonts w:ascii="Times New Roman" w:eastAsia="Times New Roman" w:hAnsi="Times New Roman" w:cs="Times New Roman"/>
          <w:color w:val="000000"/>
          <w:sz w:val="24"/>
          <w:szCs w:val="24"/>
          <w:lang w:eastAsia="lt-LT"/>
        </w:rPr>
        <w:t>Neformaliojo vaikų švietimo koncepcija (toliau – Koncepcija) apibrėžia neformaliojo vaikų švietimo tiksl</w:t>
      </w:r>
      <w:r w:rsidR="00E859CD" w:rsidRPr="00F20E7E">
        <w:rPr>
          <w:rFonts w:ascii="Times New Roman" w:eastAsia="Times New Roman" w:hAnsi="Times New Roman" w:cs="Times New Roman"/>
          <w:color w:val="000000"/>
          <w:sz w:val="24"/>
          <w:szCs w:val="24"/>
          <w:lang w:eastAsia="lt-LT"/>
        </w:rPr>
        <w:t>us</w:t>
      </w:r>
      <w:r w:rsidR="00F20E7E">
        <w:rPr>
          <w:rFonts w:ascii="Times New Roman" w:eastAsia="Times New Roman" w:hAnsi="Times New Roman" w:cs="Times New Roman"/>
          <w:color w:val="000000"/>
          <w:sz w:val="24"/>
          <w:szCs w:val="24"/>
          <w:lang w:eastAsia="lt-LT"/>
        </w:rPr>
        <w:t>,</w:t>
      </w:r>
      <w:r w:rsidRPr="00F20E7E">
        <w:rPr>
          <w:rFonts w:ascii="Times New Roman" w:eastAsia="Times New Roman" w:hAnsi="Times New Roman" w:cs="Times New Roman"/>
          <w:color w:val="000000"/>
          <w:sz w:val="24"/>
          <w:szCs w:val="24"/>
          <w:lang w:eastAsia="lt-LT"/>
        </w:rPr>
        <w:t xml:space="preserve"> uždavinius ir principus, ugdomas kompetencijas, </w:t>
      </w:r>
      <w:r w:rsidR="00E859CD" w:rsidRPr="00F20E7E">
        <w:rPr>
          <w:rFonts w:ascii="Times New Roman" w:eastAsia="Times New Roman" w:hAnsi="Times New Roman" w:cs="Times New Roman"/>
          <w:color w:val="000000"/>
          <w:sz w:val="24"/>
          <w:szCs w:val="24"/>
          <w:lang w:eastAsia="lt-LT"/>
        </w:rPr>
        <w:t xml:space="preserve">neformaliojo vaikų švietimo įgyvendinimą, prieinamumą, </w:t>
      </w:r>
      <w:r w:rsidR="00DF360D" w:rsidRPr="00F20E7E">
        <w:rPr>
          <w:rFonts w:ascii="Times New Roman" w:eastAsia="Times New Roman" w:hAnsi="Times New Roman" w:cs="Times New Roman"/>
          <w:color w:val="000000"/>
          <w:sz w:val="24"/>
          <w:szCs w:val="24"/>
          <w:lang w:eastAsia="lt-LT"/>
        </w:rPr>
        <w:t>finansavimą, kokybę ir jos vertinimą</w:t>
      </w:r>
      <w:r w:rsidR="00640F76" w:rsidRPr="00F20E7E">
        <w:rPr>
          <w:rFonts w:ascii="Times New Roman" w:eastAsia="Times New Roman" w:hAnsi="Times New Roman" w:cs="Times New Roman"/>
          <w:color w:val="000000"/>
          <w:sz w:val="24"/>
          <w:szCs w:val="24"/>
          <w:lang w:eastAsia="lt-LT"/>
        </w:rPr>
        <w:t xml:space="preserve"> bei Koncepcijos įgyvendinim</w:t>
      </w:r>
      <w:r w:rsidR="001E788D" w:rsidRPr="00F20E7E">
        <w:rPr>
          <w:rFonts w:ascii="Times New Roman" w:eastAsia="Times New Roman" w:hAnsi="Times New Roman" w:cs="Times New Roman"/>
          <w:color w:val="000000"/>
          <w:sz w:val="24"/>
          <w:szCs w:val="24"/>
          <w:lang w:eastAsia="lt-LT"/>
        </w:rPr>
        <w:t>o būdus ir priemones</w:t>
      </w:r>
      <w:r w:rsidRPr="00F20E7E">
        <w:rPr>
          <w:rFonts w:ascii="Times New Roman" w:eastAsia="Times New Roman" w:hAnsi="Times New Roman" w:cs="Times New Roman"/>
          <w:color w:val="000000"/>
          <w:sz w:val="24"/>
          <w:szCs w:val="24"/>
          <w:lang w:eastAsia="lt-LT"/>
        </w:rPr>
        <w:t>.</w:t>
      </w:r>
    </w:p>
    <w:p w14:paraId="6296B2E4" w14:textId="12EB68A6" w:rsidR="003C63B6" w:rsidRPr="00F20E7E" w:rsidRDefault="002A3D3C" w:rsidP="000E5EF5">
      <w:pPr>
        <w:numPr>
          <w:ilvl w:val="0"/>
          <w:numId w:val="1"/>
        </w:numPr>
        <w:shd w:val="clear" w:color="auto" w:fill="FFFFFF"/>
        <w:tabs>
          <w:tab w:val="left" w:pos="993"/>
        </w:tabs>
        <w:spacing w:after="0" w:line="240" w:lineRule="auto"/>
        <w:ind w:left="0" w:firstLine="709"/>
        <w:jc w:val="both"/>
        <w:textAlignment w:val="baseline"/>
        <w:rPr>
          <w:rFonts w:ascii="Times New Roman" w:eastAsia="Times New Roman" w:hAnsi="Times New Roman" w:cs="Times New Roman"/>
          <w:color w:val="000000"/>
          <w:sz w:val="24"/>
          <w:szCs w:val="24"/>
          <w:lang w:eastAsia="lt-LT"/>
        </w:rPr>
      </w:pPr>
      <w:r w:rsidRPr="00F20E7E">
        <w:rPr>
          <w:rFonts w:ascii="Times New Roman" w:eastAsia="Times New Roman" w:hAnsi="Times New Roman" w:cs="Times New Roman"/>
          <w:color w:val="000000"/>
          <w:sz w:val="24"/>
          <w:szCs w:val="24"/>
          <w:lang w:eastAsia="lt-LT"/>
        </w:rPr>
        <w:t xml:space="preserve">Neformalusis vaikų švietimas (toliau </w:t>
      </w:r>
      <w:r w:rsidR="00F20E7E">
        <w:rPr>
          <w:rFonts w:ascii="Times New Roman" w:eastAsia="Times New Roman" w:hAnsi="Times New Roman" w:cs="Times New Roman"/>
          <w:color w:val="000000"/>
          <w:sz w:val="24"/>
          <w:szCs w:val="24"/>
          <w:lang w:eastAsia="lt-LT"/>
        </w:rPr>
        <w:t>–</w:t>
      </w:r>
      <w:r w:rsidRPr="00F20E7E">
        <w:rPr>
          <w:rFonts w:ascii="Times New Roman" w:eastAsia="Times New Roman" w:hAnsi="Times New Roman" w:cs="Times New Roman"/>
          <w:color w:val="000000"/>
          <w:sz w:val="24"/>
          <w:szCs w:val="24"/>
          <w:lang w:eastAsia="lt-LT"/>
        </w:rPr>
        <w:t xml:space="preserve"> NVŠ) yra lygiavertė Lietuvos švietimo sistemos dalis.</w:t>
      </w:r>
    </w:p>
    <w:p w14:paraId="3B1D37A2" w14:textId="5BBF051A" w:rsidR="00452C0E" w:rsidRPr="00F20E7E" w:rsidRDefault="002A3D3C" w:rsidP="000E5EF5">
      <w:pPr>
        <w:pStyle w:val="Sraopastraipa"/>
        <w:numPr>
          <w:ilvl w:val="0"/>
          <w:numId w:val="1"/>
        </w:numPr>
        <w:shd w:val="clear" w:color="auto" w:fill="FFFFFF"/>
        <w:tabs>
          <w:tab w:val="left" w:pos="993"/>
        </w:tabs>
        <w:spacing w:after="0" w:line="240" w:lineRule="auto"/>
        <w:ind w:left="-142" w:firstLine="851"/>
        <w:jc w:val="both"/>
        <w:rPr>
          <w:rFonts w:ascii="Times New Roman" w:eastAsia="Times New Roman" w:hAnsi="Times New Roman" w:cs="Times New Roman"/>
          <w:color w:val="000000"/>
          <w:sz w:val="24"/>
          <w:szCs w:val="24"/>
          <w:lang w:eastAsia="lt-LT"/>
        </w:rPr>
      </w:pPr>
      <w:r w:rsidRPr="00F20E7E">
        <w:rPr>
          <w:rFonts w:ascii="Times New Roman" w:eastAsia="Times New Roman" w:hAnsi="Times New Roman" w:cs="Times New Roman"/>
          <w:color w:val="000000"/>
          <w:sz w:val="24"/>
          <w:szCs w:val="24"/>
          <w:lang w:eastAsia="lt-LT"/>
        </w:rPr>
        <w:t xml:space="preserve">NVŠ dalyviais gali būti vaikai nuo 3 metų iki tol, kol jie mokosi (ar turėtų mokytis) pagal bendrojo ugdymo </w:t>
      </w:r>
      <w:r w:rsidR="00950C38" w:rsidRPr="00F20E7E">
        <w:rPr>
          <w:rFonts w:ascii="Times New Roman" w:eastAsia="Times New Roman" w:hAnsi="Times New Roman" w:cs="Times New Roman"/>
          <w:color w:val="000000"/>
          <w:sz w:val="24"/>
          <w:szCs w:val="24"/>
          <w:lang w:eastAsia="lt-LT"/>
        </w:rPr>
        <w:t xml:space="preserve">(pradinio, pagrindinio ir vidurinio ugdymo ar socialinių įgūdžių ugdymo) </w:t>
      </w:r>
      <w:r w:rsidR="00C80950" w:rsidRPr="00F20E7E">
        <w:rPr>
          <w:rFonts w:ascii="Times New Roman" w:eastAsia="Times New Roman" w:hAnsi="Times New Roman" w:cs="Times New Roman"/>
          <w:color w:val="000000"/>
          <w:sz w:val="24"/>
          <w:szCs w:val="24"/>
          <w:lang w:eastAsia="lt-LT"/>
        </w:rPr>
        <w:t>programas.</w:t>
      </w:r>
      <w:r w:rsidRPr="00F20E7E">
        <w:rPr>
          <w:rFonts w:ascii="Times New Roman" w:eastAsia="Times New Roman" w:hAnsi="Times New Roman" w:cs="Times New Roman"/>
          <w:color w:val="000000"/>
          <w:sz w:val="24"/>
          <w:szCs w:val="24"/>
          <w:lang w:eastAsia="lt-LT"/>
        </w:rPr>
        <w:t xml:space="preserve"> </w:t>
      </w:r>
    </w:p>
    <w:p w14:paraId="5F518B7F" w14:textId="6270C77D" w:rsidR="003C63B6" w:rsidRPr="00F20E7E" w:rsidRDefault="00FF2717" w:rsidP="000E5EF5">
      <w:pPr>
        <w:pStyle w:val="Sraopastraipa"/>
        <w:numPr>
          <w:ilvl w:val="0"/>
          <w:numId w:val="1"/>
        </w:numPr>
        <w:shd w:val="clear" w:color="auto" w:fill="FFFFFF"/>
        <w:tabs>
          <w:tab w:val="left" w:pos="993"/>
        </w:tabs>
        <w:spacing w:after="0" w:line="240" w:lineRule="auto"/>
        <w:ind w:left="-142" w:firstLine="851"/>
        <w:jc w:val="both"/>
        <w:rPr>
          <w:rFonts w:ascii="Times New Roman" w:eastAsia="Times New Roman" w:hAnsi="Times New Roman" w:cs="Times New Roman"/>
          <w:color w:val="000000"/>
          <w:sz w:val="24"/>
          <w:szCs w:val="24"/>
          <w:lang w:eastAsia="lt-LT"/>
        </w:rPr>
      </w:pPr>
      <w:r w:rsidRPr="00F20E7E">
        <w:rPr>
          <w:rFonts w:ascii="Times New Roman" w:eastAsia="Times New Roman" w:hAnsi="Times New Roman" w:cs="Times New Roman"/>
          <w:color w:val="000000"/>
          <w:sz w:val="24"/>
          <w:szCs w:val="24"/>
          <w:lang w:eastAsia="lt-LT"/>
        </w:rPr>
        <w:t>NVŠ nepriskiriam</w:t>
      </w:r>
      <w:r w:rsidR="00114680" w:rsidRPr="00F20E7E">
        <w:rPr>
          <w:rFonts w:ascii="Times New Roman" w:eastAsia="Times New Roman" w:hAnsi="Times New Roman" w:cs="Times New Roman"/>
          <w:color w:val="000000"/>
          <w:sz w:val="24"/>
          <w:szCs w:val="24"/>
          <w:lang w:eastAsia="lt-LT"/>
        </w:rPr>
        <w:t>a</w:t>
      </w:r>
      <w:r w:rsidR="00F20E7E">
        <w:rPr>
          <w:rFonts w:ascii="Times New Roman" w:eastAsia="Times New Roman" w:hAnsi="Times New Roman" w:cs="Times New Roman"/>
          <w:color w:val="000000"/>
          <w:sz w:val="24"/>
          <w:szCs w:val="24"/>
          <w:lang w:eastAsia="lt-LT"/>
        </w:rPr>
        <w:t>s</w:t>
      </w:r>
      <w:r w:rsidRPr="00F20E7E">
        <w:rPr>
          <w:rFonts w:ascii="Times New Roman" w:eastAsia="Times New Roman" w:hAnsi="Times New Roman" w:cs="Times New Roman"/>
          <w:color w:val="000000"/>
          <w:sz w:val="24"/>
          <w:szCs w:val="24"/>
          <w:lang w:eastAsia="lt-LT"/>
        </w:rPr>
        <w:t xml:space="preserve"> </w:t>
      </w:r>
      <w:r w:rsidR="00452C0E" w:rsidRPr="00F20E7E">
        <w:rPr>
          <w:rFonts w:ascii="Times New Roman" w:eastAsia="Times New Roman" w:hAnsi="Times New Roman" w:cs="Times New Roman"/>
          <w:color w:val="000000"/>
          <w:sz w:val="24"/>
          <w:szCs w:val="24"/>
          <w:lang w:eastAsia="lt-LT"/>
        </w:rPr>
        <w:t>j</w:t>
      </w:r>
      <w:r w:rsidRPr="00F20E7E">
        <w:rPr>
          <w:rFonts w:ascii="Times New Roman" w:eastAsia="Times New Roman" w:hAnsi="Times New Roman" w:cs="Times New Roman"/>
          <w:color w:val="000000"/>
          <w:sz w:val="24"/>
          <w:szCs w:val="24"/>
          <w:lang w:eastAsia="lt-LT"/>
        </w:rPr>
        <w:t>aunesnių nei 3 metų vaikų ugdymas, ikimokyklinio, priešmokyklinio ugdymo programos, pagalbos mokiniui programos, savanoriškos veiklos</w:t>
      </w:r>
      <w:r w:rsidR="00452C0E" w:rsidRPr="00F20E7E">
        <w:rPr>
          <w:rFonts w:ascii="Times New Roman" w:eastAsia="Times New Roman" w:hAnsi="Times New Roman" w:cs="Times New Roman"/>
          <w:color w:val="000000"/>
          <w:sz w:val="24"/>
          <w:szCs w:val="24"/>
          <w:lang w:eastAsia="lt-LT"/>
        </w:rPr>
        <w:t xml:space="preserve"> programos</w:t>
      </w:r>
      <w:r w:rsidRPr="00F20E7E">
        <w:rPr>
          <w:rFonts w:ascii="Times New Roman" w:eastAsia="Times New Roman" w:hAnsi="Times New Roman" w:cs="Times New Roman"/>
          <w:color w:val="000000"/>
          <w:sz w:val="24"/>
          <w:szCs w:val="24"/>
          <w:lang w:eastAsia="lt-LT"/>
        </w:rPr>
        <w:t>, sporto programos, kuriomis siekiama aukšto sportinio meistriškumo ar meistriškumo tobulinimo</w:t>
      </w:r>
      <w:r w:rsidR="00315C16" w:rsidRPr="00F20E7E">
        <w:rPr>
          <w:rFonts w:ascii="Times New Roman" w:eastAsia="Times New Roman" w:hAnsi="Times New Roman" w:cs="Times New Roman"/>
          <w:color w:val="000000"/>
          <w:sz w:val="24"/>
          <w:szCs w:val="24"/>
          <w:lang w:eastAsia="lt-LT"/>
        </w:rPr>
        <w:t xml:space="preserve">, todėl </w:t>
      </w:r>
      <w:r w:rsidR="002A3D3C" w:rsidRPr="00F20E7E">
        <w:rPr>
          <w:rFonts w:ascii="Times New Roman" w:eastAsia="Times New Roman" w:hAnsi="Times New Roman" w:cs="Times New Roman"/>
          <w:color w:val="000000"/>
          <w:sz w:val="24"/>
          <w:szCs w:val="24"/>
          <w:lang w:eastAsia="lt-LT"/>
        </w:rPr>
        <w:t xml:space="preserve">Koncepcijos nuostatos </w:t>
      </w:r>
      <w:r w:rsidR="005D455F" w:rsidRPr="00F20E7E">
        <w:rPr>
          <w:rFonts w:ascii="Times New Roman" w:eastAsia="Times New Roman" w:hAnsi="Times New Roman" w:cs="Times New Roman"/>
          <w:color w:val="000000"/>
          <w:sz w:val="24"/>
          <w:szCs w:val="24"/>
          <w:lang w:eastAsia="lt-LT"/>
        </w:rPr>
        <w:t>jiems</w:t>
      </w:r>
      <w:r w:rsidR="002A3D3C" w:rsidRPr="00F20E7E">
        <w:rPr>
          <w:rFonts w:ascii="Times New Roman" w:eastAsia="Times New Roman" w:hAnsi="Times New Roman" w:cs="Times New Roman"/>
          <w:color w:val="000000"/>
          <w:sz w:val="24"/>
          <w:szCs w:val="24"/>
          <w:lang w:eastAsia="lt-LT"/>
        </w:rPr>
        <w:t xml:space="preserve"> netaikomos.</w:t>
      </w:r>
    </w:p>
    <w:p w14:paraId="40524D66" w14:textId="29BF2243" w:rsidR="002A3D3C" w:rsidRPr="00F20E7E" w:rsidRDefault="003C63B6" w:rsidP="000E5EF5">
      <w:pPr>
        <w:numPr>
          <w:ilvl w:val="0"/>
          <w:numId w:val="1"/>
        </w:numPr>
        <w:shd w:val="clear" w:color="auto" w:fill="FFFFFF"/>
        <w:tabs>
          <w:tab w:val="left" w:pos="993"/>
        </w:tabs>
        <w:spacing w:after="0" w:line="240" w:lineRule="auto"/>
        <w:ind w:left="0" w:firstLine="709"/>
        <w:jc w:val="both"/>
        <w:textAlignment w:val="baseline"/>
        <w:rPr>
          <w:rFonts w:ascii="Times New Roman" w:eastAsia="Times New Roman" w:hAnsi="Times New Roman" w:cs="Times New Roman"/>
          <w:color w:val="000000"/>
          <w:sz w:val="24"/>
          <w:szCs w:val="24"/>
          <w:lang w:eastAsia="lt-LT"/>
        </w:rPr>
      </w:pPr>
      <w:r w:rsidRPr="00F20E7E">
        <w:rPr>
          <w:rFonts w:ascii="Times New Roman" w:eastAsia="Times New Roman" w:hAnsi="Times New Roman" w:cs="Times New Roman"/>
          <w:color w:val="000000"/>
          <w:sz w:val="24"/>
          <w:szCs w:val="24"/>
          <w:lang w:eastAsia="lt-LT"/>
        </w:rPr>
        <w:t xml:space="preserve">NVŠ </w:t>
      </w:r>
      <w:r w:rsidR="00DF0718" w:rsidRPr="00F20E7E">
        <w:rPr>
          <w:rFonts w:ascii="Times New Roman" w:eastAsia="Times New Roman" w:hAnsi="Times New Roman" w:cs="Times New Roman"/>
          <w:color w:val="000000"/>
          <w:sz w:val="24"/>
          <w:szCs w:val="24"/>
          <w:lang w:eastAsia="lt-LT"/>
        </w:rPr>
        <w:t xml:space="preserve">neatkartoja </w:t>
      </w:r>
      <w:r w:rsidR="00F95ADE" w:rsidRPr="00F20E7E">
        <w:rPr>
          <w:rFonts w:ascii="Times New Roman" w:eastAsia="Times New Roman" w:hAnsi="Times New Roman" w:cs="Times New Roman"/>
          <w:color w:val="000000"/>
          <w:sz w:val="24"/>
          <w:szCs w:val="24"/>
          <w:lang w:eastAsia="lt-LT"/>
        </w:rPr>
        <w:t>(</w:t>
      </w:r>
      <w:r w:rsidRPr="00F20E7E">
        <w:rPr>
          <w:rFonts w:ascii="Times New Roman" w:eastAsia="Times New Roman" w:hAnsi="Times New Roman" w:cs="Times New Roman"/>
          <w:color w:val="000000"/>
          <w:sz w:val="24"/>
          <w:szCs w:val="24"/>
          <w:lang w:eastAsia="lt-LT"/>
        </w:rPr>
        <w:t>nedubliuoja</w:t>
      </w:r>
      <w:r w:rsidR="00F95ADE" w:rsidRPr="00F20E7E">
        <w:rPr>
          <w:rFonts w:ascii="Times New Roman" w:eastAsia="Times New Roman" w:hAnsi="Times New Roman" w:cs="Times New Roman"/>
          <w:color w:val="000000"/>
          <w:sz w:val="24"/>
          <w:szCs w:val="24"/>
          <w:lang w:eastAsia="lt-LT"/>
        </w:rPr>
        <w:t>)</w:t>
      </w:r>
      <w:r w:rsidRPr="00F20E7E">
        <w:rPr>
          <w:rFonts w:ascii="Times New Roman" w:eastAsia="Times New Roman" w:hAnsi="Times New Roman" w:cs="Times New Roman"/>
          <w:color w:val="000000"/>
          <w:sz w:val="24"/>
          <w:szCs w:val="24"/>
          <w:lang w:eastAsia="lt-LT"/>
        </w:rPr>
        <w:t xml:space="preserve"> ikimokyklinio, priešmokyklinio ar bendrojo ugdymo programų turinio</w:t>
      </w:r>
      <w:r w:rsidR="002D7C0A" w:rsidRPr="00F20E7E">
        <w:rPr>
          <w:rFonts w:ascii="Times New Roman" w:eastAsia="Times New Roman" w:hAnsi="Times New Roman" w:cs="Times New Roman"/>
          <w:color w:val="000000"/>
          <w:sz w:val="24"/>
          <w:szCs w:val="24"/>
          <w:lang w:eastAsia="lt-LT"/>
        </w:rPr>
        <w:t xml:space="preserve">. </w:t>
      </w:r>
      <w:r w:rsidR="000151B4" w:rsidRPr="00F20E7E">
        <w:rPr>
          <w:rFonts w:ascii="Times New Roman" w:eastAsia="Times New Roman" w:hAnsi="Times New Roman" w:cs="Times New Roman"/>
          <w:color w:val="000000"/>
          <w:sz w:val="24"/>
          <w:szCs w:val="24"/>
          <w:lang w:eastAsia="lt-LT"/>
        </w:rPr>
        <w:t>NVŠ</w:t>
      </w:r>
      <w:r w:rsidRPr="00F20E7E">
        <w:rPr>
          <w:rFonts w:ascii="Times New Roman" w:eastAsia="Times New Roman" w:hAnsi="Times New Roman" w:cs="Times New Roman"/>
          <w:color w:val="000000"/>
          <w:sz w:val="24"/>
          <w:szCs w:val="24"/>
          <w:lang w:eastAsia="lt-LT"/>
        </w:rPr>
        <w:t xml:space="preserve"> vaikai dalyvauja tuo laiku, kai jie nesimoko pagal ikimokyklinio, priešmokyklinio ugdymo ar bendrojo ugdymo programas.</w:t>
      </w:r>
    </w:p>
    <w:p w14:paraId="1F954DB5" w14:textId="75DD27F1" w:rsidR="002A3D3C" w:rsidRPr="00F20E7E" w:rsidRDefault="002A3D3C" w:rsidP="00EB0970">
      <w:pPr>
        <w:numPr>
          <w:ilvl w:val="0"/>
          <w:numId w:val="1"/>
        </w:numPr>
        <w:shd w:val="clear" w:color="auto" w:fill="FFFFFF"/>
        <w:tabs>
          <w:tab w:val="left" w:pos="993"/>
        </w:tabs>
        <w:spacing w:after="0" w:line="240" w:lineRule="auto"/>
        <w:ind w:left="0" w:firstLine="709"/>
        <w:jc w:val="both"/>
        <w:textAlignment w:val="baseline"/>
        <w:rPr>
          <w:rFonts w:ascii="Times New Roman" w:eastAsia="Times New Roman" w:hAnsi="Times New Roman" w:cs="Times New Roman"/>
          <w:color w:val="000000"/>
          <w:sz w:val="24"/>
          <w:szCs w:val="24"/>
          <w:lang w:eastAsia="lt-LT"/>
        </w:rPr>
      </w:pPr>
      <w:r w:rsidRPr="00F20E7E">
        <w:rPr>
          <w:rFonts w:ascii="Times New Roman" w:eastAsia="Times New Roman" w:hAnsi="Times New Roman" w:cs="Times New Roman"/>
          <w:color w:val="000000"/>
          <w:sz w:val="14"/>
          <w:szCs w:val="14"/>
          <w:lang w:eastAsia="lt-LT"/>
        </w:rPr>
        <w:t> </w:t>
      </w:r>
      <w:r w:rsidRPr="00F20E7E">
        <w:rPr>
          <w:rFonts w:ascii="Times New Roman" w:eastAsia="Times New Roman" w:hAnsi="Times New Roman" w:cs="Times New Roman"/>
          <w:color w:val="000000"/>
          <w:sz w:val="24"/>
          <w:szCs w:val="24"/>
          <w:lang w:eastAsia="lt-LT"/>
        </w:rPr>
        <w:t>NVŠ vykdomas, įgyvendinant šias programas ir veiklas:</w:t>
      </w:r>
    </w:p>
    <w:p w14:paraId="1E7445D6" w14:textId="7CA491DA" w:rsidR="002A3D3C" w:rsidRPr="00F20E7E" w:rsidRDefault="008A68C9" w:rsidP="00BF3D70">
      <w:pPr>
        <w:shd w:val="clear" w:color="auto" w:fill="FFFFFF"/>
        <w:spacing w:after="0" w:line="240" w:lineRule="auto"/>
        <w:ind w:left="-142" w:firstLine="862"/>
        <w:jc w:val="both"/>
        <w:rPr>
          <w:rFonts w:ascii="Times New Roman" w:eastAsia="Times New Roman" w:hAnsi="Times New Roman" w:cs="Times New Roman"/>
          <w:sz w:val="24"/>
          <w:szCs w:val="24"/>
          <w:lang w:eastAsia="lt-LT"/>
        </w:rPr>
      </w:pPr>
      <w:r w:rsidRPr="00F20E7E">
        <w:rPr>
          <w:rFonts w:ascii="Times New Roman" w:eastAsia="Times New Roman" w:hAnsi="Times New Roman" w:cs="Times New Roman"/>
          <w:color w:val="000000"/>
          <w:sz w:val="24"/>
          <w:szCs w:val="24"/>
          <w:lang w:eastAsia="lt-LT"/>
        </w:rPr>
        <w:t>6</w:t>
      </w:r>
      <w:r w:rsidR="002A3D3C" w:rsidRPr="00F20E7E">
        <w:rPr>
          <w:rFonts w:ascii="Times New Roman" w:eastAsia="Times New Roman" w:hAnsi="Times New Roman" w:cs="Times New Roman"/>
          <w:color w:val="000000"/>
          <w:sz w:val="24"/>
          <w:szCs w:val="24"/>
          <w:lang w:eastAsia="lt-LT"/>
        </w:rPr>
        <w:t xml:space="preserve">.1. NVŠ programas, skirtas </w:t>
      </w:r>
      <w:r w:rsidR="0057418C" w:rsidRPr="00F20E7E">
        <w:rPr>
          <w:rFonts w:ascii="Times New Roman" w:eastAsia="Times New Roman" w:hAnsi="Times New Roman" w:cs="Times New Roman"/>
          <w:color w:val="000000"/>
          <w:sz w:val="24"/>
          <w:szCs w:val="24"/>
          <w:lang w:eastAsia="lt-LT"/>
        </w:rPr>
        <w:t>per pasirinktą veiklą</w:t>
      </w:r>
      <w:r w:rsidR="00DF133E" w:rsidRPr="00F20E7E">
        <w:rPr>
          <w:rFonts w:ascii="Times New Roman" w:eastAsia="Times New Roman" w:hAnsi="Times New Roman" w:cs="Times New Roman"/>
          <w:color w:val="000000"/>
          <w:sz w:val="24"/>
          <w:szCs w:val="24"/>
          <w:lang w:eastAsia="lt-LT"/>
        </w:rPr>
        <w:t xml:space="preserve"> </w:t>
      </w:r>
      <w:r w:rsidR="00247670" w:rsidRPr="00F20E7E">
        <w:rPr>
          <w:rFonts w:ascii="Times New Roman" w:eastAsia="Times New Roman" w:hAnsi="Times New Roman" w:cs="Times New Roman"/>
          <w:color w:val="000000"/>
          <w:sz w:val="24"/>
          <w:szCs w:val="24"/>
          <w:lang w:eastAsia="lt-LT"/>
        </w:rPr>
        <w:t xml:space="preserve">vaikui </w:t>
      </w:r>
      <w:r w:rsidR="00DF133E" w:rsidRPr="00F20E7E">
        <w:rPr>
          <w:rFonts w:ascii="Times New Roman" w:eastAsia="Times New Roman" w:hAnsi="Times New Roman" w:cs="Times New Roman"/>
          <w:color w:val="000000"/>
          <w:sz w:val="24"/>
          <w:szCs w:val="24"/>
          <w:lang w:eastAsia="lt-LT"/>
        </w:rPr>
        <w:t>išreikšti save ir</w:t>
      </w:r>
      <w:r w:rsidR="0057418C" w:rsidRPr="00F20E7E">
        <w:rPr>
          <w:rFonts w:ascii="Times New Roman" w:eastAsia="Times New Roman" w:hAnsi="Times New Roman" w:cs="Times New Roman"/>
          <w:color w:val="000000"/>
          <w:sz w:val="24"/>
          <w:szCs w:val="24"/>
          <w:lang w:eastAsia="lt-LT"/>
        </w:rPr>
        <w:t xml:space="preserve"> </w:t>
      </w:r>
      <w:r w:rsidR="00B235E3" w:rsidRPr="00F20E7E">
        <w:rPr>
          <w:rFonts w:ascii="Times New Roman" w:eastAsia="Times New Roman" w:hAnsi="Times New Roman" w:cs="Times New Roman"/>
          <w:color w:val="000000"/>
          <w:sz w:val="24"/>
          <w:szCs w:val="24"/>
          <w:lang w:eastAsia="lt-LT"/>
        </w:rPr>
        <w:t>padė</w:t>
      </w:r>
      <w:r w:rsidR="00247670" w:rsidRPr="00F20E7E">
        <w:rPr>
          <w:rFonts w:ascii="Times New Roman" w:eastAsia="Times New Roman" w:hAnsi="Times New Roman" w:cs="Times New Roman"/>
          <w:color w:val="000000"/>
          <w:sz w:val="24"/>
          <w:szCs w:val="24"/>
          <w:lang w:eastAsia="lt-LT"/>
        </w:rPr>
        <w:t xml:space="preserve">ti </w:t>
      </w:r>
      <w:r w:rsidR="0057418C" w:rsidRPr="00F20E7E">
        <w:rPr>
          <w:rFonts w:ascii="Times New Roman" w:eastAsia="Times New Roman" w:hAnsi="Times New Roman" w:cs="Times New Roman"/>
          <w:color w:val="000000"/>
          <w:sz w:val="24"/>
          <w:szCs w:val="24"/>
          <w:lang w:eastAsia="lt-LT"/>
        </w:rPr>
        <w:t>ugdyti</w:t>
      </w:r>
      <w:r w:rsidR="00247670" w:rsidRPr="00F20E7E">
        <w:rPr>
          <w:rFonts w:ascii="Times New Roman" w:eastAsia="Times New Roman" w:hAnsi="Times New Roman" w:cs="Times New Roman"/>
          <w:color w:val="000000"/>
          <w:sz w:val="24"/>
          <w:szCs w:val="24"/>
          <w:lang w:eastAsia="lt-LT"/>
        </w:rPr>
        <w:t>s</w:t>
      </w:r>
      <w:r w:rsidR="006D4481" w:rsidRPr="00F20E7E">
        <w:rPr>
          <w:rFonts w:ascii="Times New Roman" w:eastAsia="Times New Roman" w:hAnsi="Times New Roman" w:cs="Times New Roman"/>
          <w:color w:val="000000"/>
          <w:sz w:val="24"/>
          <w:szCs w:val="24"/>
          <w:lang w:eastAsia="lt-LT"/>
        </w:rPr>
        <w:t xml:space="preserve"> </w:t>
      </w:r>
      <w:r w:rsidR="002A3D3C" w:rsidRPr="00F20E7E">
        <w:rPr>
          <w:rFonts w:ascii="Times New Roman" w:eastAsia="Times New Roman" w:hAnsi="Times New Roman" w:cs="Times New Roman"/>
          <w:color w:val="000000"/>
          <w:sz w:val="24"/>
          <w:szCs w:val="24"/>
          <w:lang w:eastAsia="lt-LT"/>
        </w:rPr>
        <w:t>kompetencijas;</w:t>
      </w:r>
    </w:p>
    <w:p w14:paraId="5C4D9575" w14:textId="55C42E54" w:rsidR="002A3D3C" w:rsidRPr="00F20E7E" w:rsidRDefault="008A68C9" w:rsidP="002A3D3C">
      <w:pPr>
        <w:shd w:val="clear" w:color="auto" w:fill="FFFFFF"/>
        <w:spacing w:after="0" w:line="240" w:lineRule="auto"/>
        <w:ind w:left="-142" w:firstLine="862"/>
        <w:jc w:val="both"/>
        <w:rPr>
          <w:rFonts w:ascii="Times New Roman" w:eastAsia="Times New Roman" w:hAnsi="Times New Roman" w:cs="Times New Roman"/>
          <w:sz w:val="24"/>
          <w:szCs w:val="24"/>
          <w:lang w:eastAsia="lt-LT"/>
        </w:rPr>
      </w:pPr>
      <w:r w:rsidRPr="00F20E7E">
        <w:rPr>
          <w:rFonts w:ascii="Times New Roman" w:eastAsia="Times New Roman" w:hAnsi="Times New Roman" w:cs="Times New Roman"/>
          <w:color w:val="000000"/>
          <w:sz w:val="24"/>
          <w:szCs w:val="24"/>
          <w:lang w:eastAsia="lt-LT"/>
        </w:rPr>
        <w:t>6</w:t>
      </w:r>
      <w:r w:rsidR="002A3D3C" w:rsidRPr="00F20E7E">
        <w:rPr>
          <w:rFonts w:ascii="Times New Roman" w:eastAsia="Times New Roman" w:hAnsi="Times New Roman" w:cs="Times New Roman"/>
          <w:color w:val="000000"/>
          <w:sz w:val="24"/>
          <w:szCs w:val="24"/>
          <w:lang w:eastAsia="lt-LT"/>
        </w:rPr>
        <w:t xml:space="preserve">.2. </w:t>
      </w:r>
      <w:r w:rsidR="00F20E7E">
        <w:rPr>
          <w:rFonts w:ascii="Times New Roman" w:eastAsia="Times New Roman" w:hAnsi="Times New Roman" w:cs="Times New Roman"/>
          <w:color w:val="000000"/>
          <w:sz w:val="24"/>
          <w:szCs w:val="24"/>
          <w:lang w:eastAsia="lt-LT"/>
        </w:rPr>
        <w:t>f</w:t>
      </w:r>
      <w:r w:rsidR="002A3D3C" w:rsidRPr="00F20E7E">
        <w:rPr>
          <w:rFonts w:ascii="Times New Roman" w:eastAsia="Times New Roman" w:hAnsi="Times New Roman" w:cs="Times New Roman"/>
          <w:color w:val="000000"/>
          <w:sz w:val="24"/>
          <w:szCs w:val="24"/>
          <w:lang w:eastAsia="lt-LT"/>
        </w:rPr>
        <w:t xml:space="preserve">ormalųjį švietimą papildančio ugdymo (toliau </w:t>
      </w:r>
      <w:r w:rsidR="00F20E7E">
        <w:rPr>
          <w:rFonts w:ascii="Times New Roman" w:eastAsia="Times New Roman" w:hAnsi="Times New Roman" w:cs="Times New Roman"/>
          <w:color w:val="000000"/>
          <w:sz w:val="24"/>
          <w:szCs w:val="24"/>
          <w:lang w:eastAsia="lt-LT"/>
        </w:rPr>
        <w:t xml:space="preserve">– </w:t>
      </w:r>
      <w:r w:rsidR="002A3D3C" w:rsidRPr="00F20E7E">
        <w:rPr>
          <w:rFonts w:ascii="Times New Roman" w:eastAsia="Times New Roman" w:hAnsi="Times New Roman" w:cs="Times New Roman"/>
          <w:color w:val="000000"/>
          <w:sz w:val="24"/>
          <w:szCs w:val="24"/>
          <w:lang w:eastAsia="lt-LT"/>
        </w:rPr>
        <w:t xml:space="preserve">FŠPU) programas, skirtas sistemiškai, nuosekliai </w:t>
      </w:r>
      <w:r w:rsidR="002A3D3C" w:rsidRPr="002D4A1B">
        <w:rPr>
          <w:rFonts w:ascii="Times New Roman" w:eastAsia="Times New Roman" w:hAnsi="Times New Roman" w:cs="Times New Roman"/>
          <w:color w:val="000000"/>
          <w:sz w:val="24"/>
          <w:szCs w:val="24"/>
          <w:lang w:eastAsia="lt-LT"/>
        </w:rPr>
        <w:t>ir ilg</w:t>
      </w:r>
      <w:r w:rsidR="002D4A1B">
        <w:rPr>
          <w:rFonts w:ascii="Times New Roman" w:eastAsia="Times New Roman" w:hAnsi="Times New Roman" w:cs="Times New Roman"/>
          <w:color w:val="000000"/>
          <w:sz w:val="24"/>
          <w:szCs w:val="24"/>
          <w:lang w:eastAsia="lt-LT"/>
        </w:rPr>
        <w:t xml:space="preserve">ą laiką </w:t>
      </w:r>
      <w:r w:rsidR="002A3D3C" w:rsidRPr="002D4A1B">
        <w:rPr>
          <w:rFonts w:ascii="Times New Roman" w:eastAsia="Times New Roman" w:hAnsi="Times New Roman" w:cs="Times New Roman"/>
          <w:color w:val="000000"/>
          <w:sz w:val="24"/>
          <w:szCs w:val="24"/>
          <w:lang w:eastAsia="lt-LT"/>
        </w:rPr>
        <w:t>plėsti</w:t>
      </w:r>
      <w:r w:rsidR="002A3D3C" w:rsidRPr="00F20E7E">
        <w:rPr>
          <w:rFonts w:ascii="Times New Roman" w:eastAsia="Times New Roman" w:hAnsi="Times New Roman" w:cs="Times New Roman"/>
          <w:color w:val="000000"/>
          <w:sz w:val="24"/>
          <w:szCs w:val="24"/>
          <w:lang w:eastAsia="lt-LT"/>
        </w:rPr>
        <w:t xml:space="preserve"> vaiko tam tikros srities žinias, stiprinti gebėjimus ir įgūdžius, ugdyti</w:t>
      </w:r>
      <w:r w:rsidR="00EA551E" w:rsidRPr="00F20E7E">
        <w:rPr>
          <w:rFonts w:ascii="Times New Roman" w:eastAsia="Times New Roman" w:hAnsi="Times New Roman" w:cs="Times New Roman"/>
          <w:color w:val="000000"/>
          <w:sz w:val="24"/>
          <w:szCs w:val="24"/>
          <w:lang w:eastAsia="lt-LT"/>
        </w:rPr>
        <w:t>s</w:t>
      </w:r>
      <w:r w:rsidR="002A3D3C" w:rsidRPr="00F20E7E">
        <w:rPr>
          <w:rFonts w:ascii="Times New Roman" w:eastAsia="Times New Roman" w:hAnsi="Times New Roman" w:cs="Times New Roman"/>
          <w:color w:val="000000"/>
          <w:sz w:val="24"/>
          <w:szCs w:val="24"/>
          <w:lang w:eastAsia="lt-LT"/>
        </w:rPr>
        <w:t xml:space="preserve"> kompetencijas</w:t>
      </w:r>
      <w:r w:rsidR="00F20E7E">
        <w:rPr>
          <w:rFonts w:ascii="Times New Roman" w:eastAsia="Times New Roman" w:hAnsi="Times New Roman" w:cs="Times New Roman"/>
          <w:color w:val="000000"/>
          <w:sz w:val="24"/>
          <w:szCs w:val="24"/>
          <w:lang w:eastAsia="lt-LT"/>
        </w:rPr>
        <w:t>;</w:t>
      </w:r>
    </w:p>
    <w:p w14:paraId="3773EF31" w14:textId="09D311D9" w:rsidR="00051377" w:rsidRPr="00F20E7E" w:rsidRDefault="008A68C9" w:rsidP="002A3D3C">
      <w:pPr>
        <w:shd w:val="clear" w:color="auto" w:fill="FFFFFF"/>
        <w:spacing w:after="0" w:line="240" w:lineRule="auto"/>
        <w:ind w:left="-142" w:firstLine="851"/>
        <w:jc w:val="both"/>
        <w:rPr>
          <w:rFonts w:ascii="Times New Roman" w:eastAsia="Times New Roman" w:hAnsi="Times New Roman" w:cs="Times New Roman"/>
          <w:color w:val="000000"/>
          <w:sz w:val="24"/>
          <w:szCs w:val="24"/>
          <w:lang w:eastAsia="lt-LT"/>
        </w:rPr>
      </w:pPr>
      <w:r w:rsidRPr="00F20E7E">
        <w:rPr>
          <w:rFonts w:ascii="Times New Roman" w:eastAsia="Times New Roman" w:hAnsi="Times New Roman" w:cs="Times New Roman"/>
          <w:color w:val="000000"/>
          <w:sz w:val="24"/>
          <w:szCs w:val="24"/>
          <w:lang w:eastAsia="lt-LT"/>
        </w:rPr>
        <w:t>6</w:t>
      </w:r>
      <w:r w:rsidR="002A3D3C" w:rsidRPr="00F20E7E">
        <w:rPr>
          <w:rFonts w:ascii="Times New Roman" w:eastAsia="Times New Roman" w:hAnsi="Times New Roman" w:cs="Times New Roman"/>
          <w:color w:val="000000"/>
          <w:sz w:val="24"/>
          <w:szCs w:val="24"/>
          <w:lang w:eastAsia="lt-LT"/>
        </w:rPr>
        <w:t xml:space="preserve">.3. </w:t>
      </w:r>
      <w:r w:rsidR="00F20E7E">
        <w:rPr>
          <w:rFonts w:ascii="Times New Roman" w:eastAsia="Times New Roman" w:hAnsi="Times New Roman" w:cs="Times New Roman"/>
          <w:color w:val="000000"/>
          <w:sz w:val="24"/>
          <w:szCs w:val="24"/>
          <w:lang w:eastAsia="lt-LT"/>
        </w:rPr>
        <w:t>e</w:t>
      </w:r>
      <w:r w:rsidR="002A3D3C" w:rsidRPr="00F20E7E">
        <w:rPr>
          <w:rFonts w:ascii="Times New Roman" w:eastAsia="Times New Roman" w:hAnsi="Times New Roman" w:cs="Times New Roman"/>
          <w:color w:val="000000"/>
          <w:sz w:val="24"/>
          <w:szCs w:val="24"/>
          <w:lang w:eastAsia="lt-LT"/>
        </w:rPr>
        <w:t>dukacines veiklas</w:t>
      </w:r>
      <w:r w:rsidR="003C3E5E" w:rsidRPr="00F20E7E">
        <w:rPr>
          <w:rFonts w:ascii="Times New Roman" w:eastAsia="Times New Roman" w:hAnsi="Times New Roman" w:cs="Times New Roman"/>
          <w:color w:val="000000"/>
          <w:sz w:val="24"/>
          <w:szCs w:val="24"/>
          <w:lang w:eastAsia="lt-LT"/>
        </w:rPr>
        <w:t xml:space="preserve"> / paslaugas</w:t>
      </w:r>
      <w:r w:rsidR="002A3D3C" w:rsidRPr="00F20E7E">
        <w:rPr>
          <w:rFonts w:ascii="Times New Roman" w:eastAsia="Times New Roman" w:hAnsi="Times New Roman" w:cs="Times New Roman"/>
          <w:color w:val="000000"/>
          <w:sz w:val="24"/>
          <w:szCs w:val="24"/>
          <w:lang w:eastAsia="lt-LT"/>
        </w:rPr>
        <w:t>, skirtas per trumpą laiką vaikus supažin</w:t>
      </w:r>
      <w:r w:rsidR="00F20E7E">
        <w:rPr>
          <w:rFonts w:ascii="Times New Roman" w:eastAsia="Times New Roman" w:hAnsi="Times New Roman" w:cs="Times New Roman"/>
          <w:color w:val="000000"/>
          <w:sz w:val="24"/>
          <w:szCs w:val="24"/>
          <w:lang w:eastAsia="lt-LT"/>
        </w:rPr>
        <w:t>dinti</w:t>
      </w:r>
      <w:r w:rsidR="002A3D3C" w:rsidRPr="00F20E7E">
        <w:rPr>
          <w:rFonts w:ascii="Times New Roman" w:eastAsia="Times New Roman" w:hAnsi="Times New Roman" w:cs="Times New Roman"/>
          <w:color w:val="000000"/>
          <w:sz w:val="24"/>
          <w:szCs w:val="24"/>
          <w:lang w:eastAsia="lt-LT"/>
        </w:rPr>
        <w:t xml:space="preserve"> su tam tikromis veiklomis, padėti ugdyti</w:t>
      </w:r>
      <w:r w:rsidR="00EA551E" w:rsidRPr="00F20E7E">
        <w:rPr>
          <w:rFonts w:ascii="Times New Roman" w:eastAsia="Times New Roman" w:hAnsi="Times New Roman" w:cs="Times New Roman"/>
          <w:color w:val="000000"/>
          <w:sz w:val="24"/>
          <w:szCs w:val="24"/>
          <w:lang w:eastAsia="lt-LT"/>
        </w:rPr>
        <w:t>s</w:t>
      </w:r>
      <w:r w:rsidR="002A3D3C" w:rsidRPr="00F20E7E">
        <w:rPr>
          <w:rFonts w:ascii="Times New Roman" w:eastAsia="Times New Roman" w:hAnsi="Times New Roman" w:cs="Times New Roman"/>
          <w:color w:val="000000"/>
          <w:sz w:val="24"/>
          <w:szCs w:val="24"/>
          <w:lang w:eastAsia="lt-LT"/>
        </w:rPr>
        <w:t xml:space="preserve"> kompetencijas. Edukacinėms veikloms priskiriamos </w:t>
      </w:r>
      <w:r w:rsidR="00F20E7E">
        <w:rPr>
          <w:rFonts w:ascii="Times New Roman" w:eastAsia="Times New Roman" w:hAnsi="Times New Roman" w:cs="Times New Roman"/>
          <w:color w:val="000000"/>
          <w:sz w:val="24"/>
          <w:szCs w:val="24"/>
          <w:lang w:eastAsia="lt-LT"/>
        </w:rPr>
        <w:t>k</w:t>
      </w:r>
      <w:r w:rsidR="002A3D3C" w:rsidRPr="00F20E7E">
        <w:rPr>
          <w:rFonts w:ascii="Times New Roman" w:eastAsia="Times New Roman" w:hAnsi="Times New Roman" w:cs="Times New Roman"/>
          <w:color w:val="000000"/>
          <w:sz w:val="24"/>
          <w:szCs w:val="24"/>
          <w:lang w:eastAsia="lt-LT"/>
        </w:rPr>
        <w:t xml:space="preserve">ultūros paso </w:t>
      </w:r>
      <w:r w:rsidR="003D0C70" w:rsidRPr="00F20E7E">
        <w:rPr>
          <w:rFonts w:ascii="Times New Roman" w:eastAsia="Times New Roman" w:hAnsi="Times New Roman" w:cs="Times New Roman"/>
          <w:color w:val="000000"/>
          <w:sz w:val="24"/>
          <w:szCs w:val="24"/>
          <w:lang w:eastAsia="lt-LT"/>
        </w:rPr>
        <w:t xml:space="preserve">kultūrinės edukacijos veiklos, </w:t>
      </w:r>
      <w:r w:rsidR="002A3D3C" w:rsidRPr="00F20E7E">
        <w:rPr>
          <w:rFonts w:ascii="Times New Roman" w:eastAsia="Times New Roman" w:hAnsi="Times New Roman" w:cs="Times New Roman"/>
          <w:color w:val="000000"/>
          <w:sz w:val="24"/>
          <w:szCs w:val="24"/>
          <w:lang w:eastAsia="lt-LT"/>
        </w:rPr>
        <w:t>vaikų stovyklų programos, 14</w:t>
      </w:r>
      <w:r w:rsidR="00F20E7E">
        <w:rPr>
          <w:rFonts w:ascii="Times New Roman" w:eastAsia="Times New Roman" w:hAnsi="Times New Roman" w:cs="Times New Roman"/>
          <w:color w:val="000000"/>
          <w:sz w:val="24"/>
          <w:szCs w:val="24"/>
          <w:lang w:eastAsia="lt-LT"/>
        </w:rPr>
        <w:t>–</w:t>
      </w:r>
      <w:r w:rsidR="002A3D3C" w:rsidRPr="00F20E7E">
        <w:rPr>
          <w:rFonts w:ascii="Times New Roman" w:eastAsia="Times New Roman" w:hAnsi="Times New Roman" w:cs="Times New Roman"/>
          <w:color w:val="000000"/>
          <w:sz w:val="24"/>
          <w:szCs w:val="24"/>
          <w:lang w:eastAsia="lt-LT"/>
        </w:rPr>
        <w:t>18 m</w:t>
      </w:r>
      <w:r w:rsidR="00F20E7E">
        <w:rPr>
          <w:rFonts w:ascii="Times New Roman" w:eastAsia="Times New Roman" w:hAnsi="Times New Roman" w:cs="Times New Roman"/>
          <w:color w:val="000000"/>
          <w:sz w:val="24"/>
          <w:szCs w:val="24"/>
          <w:lang w:eastAsia="lt-LT"/>
        </w:rPr>
        <w:t>etų</w:t>
      </w:r>
      <w:r w:rsidR="002A3D3C" w:rsidRPr="00F20E7E">
        <w:rPr>
          <w:rFonts w:ascii="Times New Roman" w:eastAsia="Times New Roman" w:hAnsi="Times New Roman" w:cs="Times New Roman"/>
          <w:color w:val="000000"/>
          <w:sz w:val="24"/>
          <w:szCs w:val="24"/>
          <w:lang w:eastAsia="lt-LT"/>
        </w:rPr>
        <w:t xml:space="preserve"> jaunimo neformaliojo ugdymo programos, edukaciniai projektai ir renginiai</w:t>
      </w:r>
      <w:r w:rsidR="005C570B" w:rsidRPr="00F20E7E">
        <w:rPr>
          <w:rFonts w:ascii="Times New Roman" w:eastAsia="Times New Roman" w:hAnsi="Times New Roman" w:cs="Times New Roman"/>
          <w:color w:val="000000"/>
          <w:sz w:val="24"/>
          <w:szCs w:val="24"/>
          <w:lang w:eastAsia="lt-LT"/>
        </w:rPr>
        <w:t>, skirti vaikams</w:t>
      </w:r>
      <w:r w:rsidR="002A3D3C" w:rsidRPr="00F20E7E">
        <w:rPr>
          <w:rFonts w:ascii="Times New Roman" w:eastAsia="Times New Roman" w:hAnsi="Times New Roman" w:cs="Times New Roman"/>
          <w:color w:val="000000"/>
          <w:sz w:val="24"/>
          <w:szCs w:val="24"/>
          <w:lang w:eastAsia="lt-LT"/>
        </w:rPr>
        <w:t>.</w:t>
      </w:r>
    </w:p>
    <w:p w14:paraId="3427873E" w14:textId="77777777" w:rsidR="00803693" w:rsidRPr="00F20E7E" w:rsidRDefault="00803693" w:rsidP="002A3D3C">
      <w:pPr>
        <w:shd w:val="clear" w:color="auto" w:fill="FFFFFF"/>
        <w:spacing w:after="0" w:line="240" w:lineRule="auto"/>
        <w:ind w:left="-142" w:firstLine="851"/>
        <w:jc w:val="both"/>
        <w:rPr>
          <w:rFonts w:ascii="Times New Roman" w:eastAsia="Times New Roman" w:hAnsi="Times New Roman" w:cs="Times New Roman"/>
          <w:color w:val="000000"/>
          <w:sz w:val="24"/>
          <w:szCs w:val="24"/>
          <w:lang w:eastAsia="lt-LT"/>
        </w:rPr>
      </w:pPr>
    </w:p>
    <w:p w14:paraId="628C3949" w14:textId="77777777" w:rsidR="002A3D3C" w:rsidRPr="00F20E7E" w:rsidRDefault="002A3D3C" w:rsidP="002A3D3C">
      <w:pPr>
        <w:shd w:val="clear" w:color="auto" w:fill="FFFFFF"/>
        <w:spacing w:before="240" w:after="0" w:line="240" w:lineRule="auto"/>
        <w:jc w:val="center"/>
        <w:rPr>
          <w:rFonts w:ascii="Times New Roman" w:eastAsia="Times New Roman" w:hAnsi="Times New Roman" w:cs="Times New Roman"/>
          <w:sz w:val="24"/>
          <w:szCs w:val="24"/>
          <w:lang w:eastAsia="lt-LT"/>
        </w:rPr>
      </w:pPr>
      <w:r w:rsidRPr="00F20E7E">
        <w:rPr>
          <w:rFonts w:ascii="Times New Roman" w:eastAsia="Times New Roman" w:hAnsi="Times New Roman" w:cs="Times New Roman"/>
          <w:b/>
          <w:bCs/>
          <w:color w:val="000000"/>
          <w:sz w:val="24"/>
          <w:szCs w:val="24"/>
          <w:lang w:eastAsia="lt-LT"/>
        </w:rPr>
        <w:t> II SKYRIUS</w:t>
      </w:r>
    </w:p>
    <w:p w14:paraId="387E9384" w14:textId="2B626765" w:rsidR="002A3D3C" w:rsidRPr="00F20E7E" w:rsidRDefault="002A3D3C" w:rsidP="002A3D3C">
      <w:pPr>
        <w:shd w:val="clear" w:color="auto" w:fill="FFFFFF"/>
        <w:spacing w:after="0" w:line="240" w:lineRule="auto"/>
        <w:jc w:val="center"/>
        <w:rPr>
          <w:rFonts w:ascii="Times New Roman" w:eastAsia="Times New Roman" w:hAnsi="Times New Roman" w:cs="Times New Roman"/>
          <w:b/>
          <w:bCs/>
          <w:color w:val="000000"/>
          <w:sz w:val="24"/>
          <w:szCs w:val="24"/>
          <w:lang w:eastAsia="lt-LT"/>
        </w:rPr>
      </w:pPr>
      <w:r w:rsidRPr="00F20E7E">
        <w:rPr>
          <w:rFonts w:ascii="Times New Roman" w:eastAsia="Times New Roman" w:hAnsi="Times New Roman" w:cs="Times New Roman"/>
          <w:b/>
          <w:bCs/>
          <w:color w:val="000000"/>
          <w:sz w:val="24"/>
          <w:szCs w:val="24"/>
          <w:lang w:eastAsia="lt-LT"/>
        </w:rPr>
        <w:t>NVŠ TIKSLAI, UŽDAVINIAI IR PRINCIPAI</w:t>
      </w:r>
    </w:p>
    <w:p w14:paraId="7925491B" w14:textId="77777777" w:rsidR="002A3D3C" w:rsidRPr="00F20E7E" w:rsidRDefault="002A3D3C" w:rsidP="002A3D3C">
      <w:pPr>
        <w:shd w:val="clear" w:color="auto" w:fill="FFFFFF"/>
        <w:spacing w:after="0" w:line="240" w:lineRule="auto"/>
        <w:jc w:val="center"/>
        <w:rPr>
          <w:rFonts w:ascii="Times New Roman" w:eastAsia="Times New Roman" w:hAnsi="Times New Roman" w:cs="Times New Roman"/>
          <w:sz w:val="24"/>
          <w:szCs w:val="24"/>
          <w:lang w:eastAsia="lt-LT"/>
        </w:rPr>
      </w:pPr>
    </w:p>
    <w:p w14:paraId="6AEDFB4E" w14:textId="6BE98D3D" w:rsidR="002A3D3C" w:rsidRPr="00F20E7E" w:rsidRDefault="008A68C9" w:rsidP="002A3D3C">
      <w:pPr>
        <w:shd w:val="clear" w:color="auto" w:fill="FFFFFF"/>
        <w:spacing w:after="0" w:line="240" w:lineRule="auto"/>
        <w:ind w:firstLine="720"/>
        <w:jc w:val="both"/>
        <w:rPr>
          <w:rFonts w:ascii="Times New Roman" w:eastAsia="Times New Roman" w:hAnsi="Times New Roman" w:cs="Times New Roman"/>
          <w:sz w:val="24"/>
          <w:szCs w:val="24"/>
          <w:lang w:eastAsia="lt-LT"/>
        </w:rPr>
      </w:pPr>
      <w:r w:rsidRPr="00F20E7E">
        <w:rPr>
          <w:rFonts w:ascii="Times New Roman" w:eastAsia="Times New Roman" w:hAnsi="Times New Roman" w:cs="Times New Roman"/>
          <w:color w:val="000000"/>
          <w:sz w:val="24"/>
          <w:szCs w:val="24"/>
          <w:lang w:eastAsia="lt-LT"/>
        </w:rPr>
        <w:t>7</w:t>
      </w:r>
      <w:r w:rsidR="002A3D3C" w:rsidRPr="00F20E7E">
        <w:rPr>
          <w:rFonts w:ascii="Times New Roman" w:eastAsia="Times New Roman" w:hAnsi="Times New Roman" w:cs="Times New Roman"/>
          <w:color w:val="000000"/>
          <w:sz w:val="24"/>
          <w:szCs w:val="24"/>
          <w:lang w:eastAsia="lt-LT"/>
        </w:rPr>
        <w:t xml:space="preserve">. NVŠ tikslas </w:t>
      </w:r>
      <w:r w:rsidR="00F20E7E">
        <w:rPr>
          <w:rFonts w:ascii="Times New Roman" w:eastAsia="Times New Roman" w:hAnsi="Times New Roman" w:cs="Times New Roman"/>
          <w:color w:val="000000"/>
          <w:sz w:val="24"/>
          <w:szCs w:val="24"/>
          <w:lang w:eastAsia="lt-LT"/>
        </w:rPr>
        <w:t>–</w:t>
      </w:r>
      <w:r w:rsidR="002A3D3C" w:rsidRPr="00F20E7E">
        <w:rPr>
          <w:rFonts w:ascii="Times New Roman" w:eastAsia="Times New Roman" w:hAnsi="Times New Roman" w:cs="Times New Roman"/>
          <w:color w:val="000000"/>
          <w:sz w:val="24"/>
          <w:szCs w:val="24"/>
          <w:lang w:eastAsia="lt-LT"/>
        </w:rPr>
        <w:t xml:space="preserve"> padėti vaikui per pasirinktą veiklą įgyti kompetencijų</w:t>
      </w:r>
      <w:r w:rsidR="00E46365" w:rsidRPr="00F20E7E">
        <w:rPr>
          <w:rFonts w:ascii="Times New Roman" w:eastAsia="Times New Roman" w:hAnsi="Times New Roman" w:cs="Times New Roman"/>
          <w:color w:val="000000"/>
          <w:sz w:val="24"/>
          <w:szCs w:val="24"/>
          <w:lang w:eastAsia="lt-LT"/>
        </w:rPr>
        <w:t xml:space="preserve"> ir</w:t>
      </w:r>
      <w:r w:rsidR="002A3D3C" w:rsidRPr="00F20E7E">
        <w:rPr>
          <w:rFonts w:ascii="Times New Roman" w:eastAsia="Times New Roman" w:hAnsi="Times New Roman" w:cs="Times New Roman"/>
          <w:color w:val="000000"/>
          <w:sz w:val="24"/>
          <w:szCs w:val="24"/>
          <w:lang w:eastAsia="lt-LT"/>
        </w:rPr>
        <w:t xml:space="preserve"> tapti gebančia atsakingai ir kūrybingai spręsti savo problemas, aktyviai veikti visuomenėje bei prisitaikyti prie kintančios </w:t>
      </w:r>
      <w:r w:rsidR="002A3D3C" w:rsidRPr="002D4A1B">
        <w:rPr>
          <w:rFonts w:ascii="Times New Roman" w:eastAsia="Times New Roman" w:hAnsi="Times New Roman" w:cs="Times New Roman"/>
          <w:color w:val="000000"/>
          <w:sz w:val="24"/>
          <w:szCs w:val="24"/>
          <w:lang w:eastAsia="lt-LT"/>
        </w:rPr>
        <w:t>aplinkos asmenybe</w:t>
      </w:r>
      <w:r w:rsidR="002A3D3C" w:rsidRPr="00F20E7E">
        <w:rPr>
          <w:rFonts w:ascii="Times New Roman" w:eastAsia="Times New Roman" w:hAnsi="Times New Roman" w:cs="Times New Roman"/>
          <w:color w:val="000000"/>
          <w:sz w:val="24"/>
          <w:szCs w:val="24"/>
          <w:lang w:eastAsia="lt-LT"/>
        </w:rPr>
        <w:t>.</w:t>
      </w:r>
    </w:p>
    <w:p w14:paraId="46CEBCB2" w14:textId="55ABB15F" w:rsidR="002A3D3C" w:rsidRPr="00F20E7E" w:rsidRDefault="00673AC5" w:rsidP="002A3D3C">
      <w:pPr>
        <w:shd w:val="clear" w:color="auto" w:fill="FFFFFF"/>
        <w:spacing w:after="0" w:line="240" w:lineRule="auto"/>
        <w:ind w:firstLine="720"/>
        <w:jc w:val="both"/>
        <w:rPr>
          <w:rFonts w:ascii="Times New Roman" w:eastAsia="Times New Roman" w:hAnsi="Times New Roman" w:cs="Times New Roman"/>
          <w:sz w:val="24"/>
          <w:szCs w:val="24"/>
          <w:lang w:eastAsia="lt-LT"/>
        </w:rPr>
      </w:pPr>
      <w:r w:rsidRPr="00F20E7E">
        <w:rPr>
          <w:rFonts w:ascii="Times New Roman" w:eastAsia="Times New Roman" w:hAnsi="Times New Roman" w:cs="Times New Roman"/>
          <w:color w:val="000000"/>
          <w:sz w:val="24"/>
          <w:szCs w:val="24"/>
          <w:lang w:eastAsia="lt-LT"/>
        </w:rPr>
        <w:t>8</w:t>
      </w:r>
      <w:r w:rsidR="002A3D3C" w:rsidRPr="00F20E7E">
        <w:rPr>
          <w:rFonts w:ascii="Times New Roman" w:eastAsia="Times New Roman" w:hAnsi="Times New Roman" w:cs="Times New Roman"/>
          <w:color w:val="000000"/>
          <w:sz w:val="24"/>
          <w:szCs w:val="24"/>
          <w:lang w:eastAsia="lt-LT"/>
        </w:rPr>
        <w:t>. NVŠ uždaviniai:</w:t>
      </w:r>
    </w:p>
    <w:p w14:paraId="0429DF18" w14:textId="0D5FC8FE" w:rsidR="002A3D3C" w:rsidRPr="00F20E7E" w:rsidRDefault="00673AC5" w:rsidP="002A3D3C">
      <w:pPr>
        <w:shd w:val="clear" w:color="auto" w:fill="FFFFFF"/>
        <w:spacing w:after="0" w:line="240" w:lineRule="auto"/>
        <w:ind w:firstLine="720"/>
        <w:jc w:val="both"/>
        <w:rPr>
          <w:rFonts w:ascii="Times New Roman" w:eastAsia="Times New Roman" w:hAnsi="Times New Roman" w:cs="Times New Roman"/>
          <w:sz w:val="24"/>
          <w:szCs w:val="24"/>
          <w:lang w:eastAsia="lt-LT"/>
        </w:rPr>
      </w:pPr>
      <w:r w:rsidRPr="00F20E7E">
        <w:rPr>
          <w:rFonts w:ascii="Times New Roman" w:eastAsia="Times New Roman" w:hAnsi="Times New Roman" w:cs="Times New Roman"/>
          <w:color w:val="000000"/>
          <w:sz w:val="24"/>
          <w:szCs w:val="24"/>
          <w:lang w:eastAsia="lt-LT"/>
        </w:rPr>
        <w:t>8</w:t>
      </w:r>
      <w:r w:rsidR="002A3D3C" w:rsidRPr="00F20E7E">
        <w:rPr>
          <w:rFonts w:ascii="Times New Roman" w:eastAsia="Times New Roman" w:hAnsi="Times New Roman" w:cs="Times New Roman"/>
          <w:color w:val="000000"/>
          <w:sz w:val="24"/>
          <w:szCs w:val="24"/>
          <w:lang w:eastAsia="lt-LT"/>
        </w:rPr>
        <w:t>.1. ugdyti vaiko kompetencijas per pasirinktą veiklą;</w:t>
      </w:r>
    </w:p>
    <w:p w14:paraId="0F19CCAC" w14:textId="7462B6AD" w:rsidR="00EB0970" w:rsidRPr="00F20E7E" w:rsidRDefault="00673AC5" w:rsidP="00EB0970">
      <w:pPr>
        <w:shd w:val="clear" w:color="auto" w:fill="FFFFFF"/>
        <w:spacing w:after="0" w:line="240" w:lineRule="auto"/>
        <w:ind w:firstLine="720"/>
        <w:jc w:val="both"/>
        <w:rPr>
          <w:rFonts w:ascii="Times New Roman" w:eastAsia="Times New Roman" w:hAnsi="Times New Roman" w:cs="Times New Roman"/>
          <w:sz w:val="24"/>
          <w:szCs w:val="24"/>
          <w:lang w:eastAsia="lt-LT"/>
        </w:rPr>
      </w:pPr>
      <w:r w:rsidRPr="00F20E7E">
        <w:rPr>
          <w:rFonts w:ascii="Times New Roman" w:eastAsia="Times New Roman" w:hAnsi="Times New Roman" w:cs="Times New Roman"/>
          <w:sz w:val="24"/>
          <w:szCs w:val="24"/>
          <w:lang w:eastAsia="lt-LT"/>
        </w:rPr>
        <w:t>8</w:t>
      </w:r>
      <w:r w:rsidR="00EB0970" w:rsidRPr="00F20E7E">
        <w:rPr>
          <w:rFonts w:ascii="Times New Roman" w:eastAsia="Times New Roman" w:hAnsi="Times New Roman" w:cs="Times New Roman"/>
          <w:sz w:val="24"/>
          <w:szCs w:val="24"/>
          <w:lang w:eastAsia="lt-LT"/>
        </w:rPr>
        <w:t xml:space="preserve">.2. </w:t>
      </w:r>
      <w:r w:rsidR="00EB0970" w:rsidRPr="00F20E7E">
        <w:rPr>
          <w:rFonts w:ascii="Times New Roman" w:eastAsia="Times New Roman" w:hAnsi="Times New Roman" w:cs="Times New Roman"/>
          <w:color w:val="000000"/>
          <w:sz w:val="24"/>
          <w:szCs w:val="24"/>
          <w:lang w:eastAsia="lt-LT"/>
        </w:rPr>
        <w:t>lavinti gebėjimą kritiškai mąstyti ir orientuotis dinamiškoje visuomenėje;</w:t>
      </w:r>
    </w:p>
    <w:p w14:paraId="2B9D4AF6" w14:textId="4C6AB605" w:rsidR="002A3D3C" w:rsidRPr="00F20E7E" w:rsidRDefault="00673AC5" w:rsidP="002A3D3C">
      <w:pPr>
        <w:shd w:val="clear" w:color="auto" w:fill="FFFFFF"/>
        <w:spacing w:after="0" w:line="240" w:lineRule="auto"/>
        <w:ind w:firstLine="720"/>
        <w:jc w:val="both"/>
        <w:rPr>
          <w:rFonts w:ascii="Times New Roman" w:eastAsia="Times New Roman" w:hAnsi="Times New Roman" w:cs="Times New Roman"/>
          <w:sz w:val="24"/>
          <w:szCs w:val="24"/>
          <w:lang w:eastAsia="lt-LT"/>
        </w:rPr>
      </w:pPr>
      <w:r w:rsidRPr="00F20E7E">
        <w:rPr>
          <w:rFonts w:ascii="Times New Roman" w:eastAsia="Times New Roman" w:hAnsi="Times New Roman" w:cs="Times New Roman"/>
          <w:color w:val="000000"/>
          <w:sz w:val="24"/>
          <w:szCs w:val="24"/>
          <w:lang w:eastAsia="lt-LT"/>
        </w:rPr>
        <w:t>8</w:t>
      </w:r>
      <w:r w:rsidR="002A3D3C" w:rsidRPr="00F20E7E">
        <w:rPr>
          <w:rFonts w:ascii="Times New Roman" w:eastAsia="Times New Roman" w:hAnsi="Times New Roman" w:cs="Times New Roman"/>
          <w:color w:val="000000"/>
          <w:sz w:val="24"/>
          <w:szCs w:val="24"/>
          <w:lang w:eastAsia="lt-LT"/>
        </w:rPr>
        <w:t>.</w:t>
      </w:r>
      <w:r w:rsidR="00EB0970" w:rsidRPr="00F20E7E">
        <w:rPr>
          <w:rFonts w:ascii="Times New Roman" w:eastAsia="Times New Roman" w:hAnsi="Times New Roman" w:cs="Times New Roman"/>
          <w:color w:val="000000"/>
          <w:sz w:val="24"/>
          <w:szCs w:val="24"/>
          <w:lang w:eastAsia="lt-LT"/>
        </w:rPr>
        <w:t>3</w:t>
      </w:r>
      <w:r w:rsidR="002A3D3C" w:rsidRPr="00F20E7E">
        <w:rPr>
          <w:rFonts w:ascii="Times New Roman" w:eastAsia="Times New Roman" w:hAnsi="Times New Roman" w:cs="Times New Roman"/>
          <w:color w:val="000000"/>
          <w:sz w:val="24"/>
          <w:szCs w:val="24"/>
          <w:lang w:eastAsia="lt-LT"/>
        </w:rPr>
        <w:t>. ugdyti demokratišką požiūrį į pasaulėžiūrų, įsitikinimų ir gyvenimo būdų įvairovę;</w:t>
      </w:r>
    </w:p>
    <w:p w14:paraId="4DDAC22F" w14:textId="05F099D6" w:rsidR="002A3D3C" w:rsidRPr="00F20E7E" w:rsidRDefault="00673AC5" w:rsidP="002A3D3C">
      <w:pPr>
        <w:shd w:val="clear" w:color="auto" w:fill="FFFFFF"/>
        <w:spacing w:after="0" w:line="240" w:lineRule="auto"/>
        <w:ind w:firstLine="720"/>
        <w:jc w:val="both"/>
        <w:rPr>
          <w:rFonts w:ascii="Times New Roman" w:eastAsia="Times New Roman" w:hAnsi="Times New Roman" w:cs="Times New Roman"/>
          <w:sz w:val="24"/>
          <w:szCs w:val="24"/>
          <w:lang w:eastAsia="lt-LT"/>
        </w:rPr>
      </w:pPr>
      <w:r w:rsidRPr="00F20E7E">
        <w:rPr>
          <w:rFonts w:ascii="Times New Roman" w:eastAsia="Times New Roman" w:hAnsi="Times New Roman" w:cs="Times New Roman"/>
          <w:color w:val="000000"/>
          <w:sz w:val="24"/>
          <w:szCs w:val="24"/>
          <w:lang w:eastAsia="lt-LT"/>
        </w:rPr>
        <w:t>8</w:t>
      </w:r>
      <w:r w:rsidR="002A3D3C" w:rsidRPr="00F20E7E">
        <w:rPr>
          <w:rFonts w:ascii="Times New Roman" w:eastAsia="Times New Roman" w:hAnsi="Times New Roman" w:cs="Times New Roman"/>
          <w:color w:val="000000"/>
          <w:sz w:val="24"/>
          <w:szCs w:val="24"/>
          <w:lang w:eastAsia="lt-LT"/>
        </w:rPr>
        <w:t>.4. padėti spręsti vaikų socialinės integracijos problemas.</w:t>
      </w:r>
    </w:p>
    <w:p w14:paraId="5C586701" w14:textId="1200C1AF" w:rsidR="002A3D3C" w:rsidRPr="00F20E7E" w:rsidRDefault="00673AC5" w:rsidP="002A3D3C">
      <w:pPr>
        <w:spacing w:after="0" w:line="240" w:lineRule="auto"/>
        <w:ind w:firstLine="720"/>
        <w:jc w:val="both"/>
        <w:rPr>
          <w:rFonts w:ascii="Times New Roman" w:eastAsia="Times New Roman" w:hAnsi="Times New Roman" w:cs="Times New Roman"/>
          <w:sz w:val="24"/>
          <w:szCs w:val="24"/>
          <w:lang w:eastAsia="lt-LT"/>
        </w:rPr>
      </w:pPr>
      <w:r w:rsidRPr="00F20E7E">
        <w:rPr>
          <w:rFonts w:ascii="Times New Roman" w:eastAsia="Times New Roman" w:hAnsi="Times New Roman" w:cs="Times New Roman"/>
          <w:color w:val="000000"/>
          <w:sz w:val="24"/>
          <w:szCs w:val="24"/>
          <w:lang w:eastAsia="lt-LT"/>
        </w:rPr>
        <w:t>9</w:t>
      </w:r>
      <w:r w:rsidR="002A3D3C" w:rsidRPr="00F20E7E">
        <w:rPr>
          <w:rFonts w:ascii="Times New Roman" w:eastAsia="Times New Roman" w:hAnsi="Times New Roman" w:cs="Times New Roman"/>
          <w:color w:val="000000"/>
          <w:sz w:val="24"/>
          <w:szCs w:val="24"/>
          <w:lang w:eastAsia="lt-LT"/>
        </w:rPr>
        <w:t>. NVŠ organizuojamas, remiantis šiais principais:</w:t>
      </w:r>
    </w:p>
    <w:p w14:paraId="46747AB6" w14:textId="6DE2F87F" w:rsidR="002A3D3C" w:rsidRPr="00F20E7E" w:rsidRDefault="00673AC5" w:rsidP="002A3D3C">
      <w:pPr>
        <w:spacing w:after="0" w:line="240" w:lineRule="auto"/>
        <w:ind w:firstLine="720"/>
        <w:jc w:val="both"/>
        <w:rPr>
          <w:rFonts w:ascii="Times New Roman" w:eastAsia="Times New Roman" w:hAnsi="Times New Roman" w:cs="Times New Roman"/>
          <w:sz w:val="24"/>
          <w:szCs w:val="24"/>
          <w:lang w:eastAsia="lt-LT"/>
        </w:rPr>
      </w:pPr>
      <w:r w:rsidRPr="00F20E7E">
        <w:rPr>
          <w:rFonts w:ascii="Times New Roman" w:eastAsia="Times New Roman" w:hAnsi="Times New Roman" w:cs="Times New Roman"/>
          <w:color w:val="000000"/>
          <w:sz w:val="24"/>
          <w:szCs w:val="24"/>
          <w:lang w:eastAsia="lt-LT"/>
        </w:rPr>
        <w:t>9</w:t>
      </w:r>
      <w:r w:rsidR="002A3D3C" w:rsidRPr="00F20E7E">
        <w:rPr>
          <w:rFonts w:ascii="Times New Roman" w:eastAsia="Times New Roman" w:hAnsi="Times New Roman" w:cs="Times New Roman"/>
          <w:color w:val="000000"/>
          <w:sz w:val="24"/>
          <w:szCs w:val="24"/>
          <w:lang w:eastAsia="lt-LT"/>
        </w:rPr>
        <w:t>.1. savanoriškumo – vaikai laisvai renkasi švietimo teikėją ir jo siūlomas veiklas;</w:t>
      </w:r>
    </w:p>
    <w:p w14:paraId="7D9480CA" w14:textId="1761B98B" w:rsidR="002A3D3C" w:rsidRPr="00F20E7E" w:rsidRDefault="00673AC5" w:rsidP="002A3D3C">
      <w:pPr>
        <w:spacing w:after="0" w:line="240" w:lineRule="auto"/>
        <w:ind w:firstLine="720"/>
        <w:jc w:val="both"/>
        <w:rPr>
          <w:rFonts w:ascii="Times New Roman" w:eastAsia="Times New Roman" w:hAnsi="Times New Roman" w:cs="Times New Roman"/>
          <w:sz w:val="24"/>
          <w:szCs w:val="24"/>
          <w:lang w:eastAsia="lt-LT"/>
        </w:rPr>
      </w:pPr>
      <w:r w:rsidRPr="00F20E7E">
        <w:rPr>
          <w:rFonts w:ascii="Times New Roman" w:eastAsia="Times New Roman" w:hAnsi="Times New Roman" w:cs="Times New Roman"/>
          <w:color w:val="000000"/>
          <w:sz w:val="24"/>
          <w:szCs w:val="24"/>
          <w:lang w:eastAsia="lt-LT"/>
        </w:rPr>
        <w:lastRenderedPageBreak/>
        <w:t>9</w:t>
      </w:r>
      <w:r w:rsidR="002A3D3C" w:rsidRPr="00F20E7E">
        <w:rPr>
          <w:rFonts w:ascii="Times New Roman" w:eastAsia="Times New Roman" w:hAnsi="Times New Roman" w:cs="Times New Roman"/>
          <w:color w:val="000000"/>
          <w:sz w:val="24"/>
          <w:szCs w:val="24"/>
          <w:lang w:eastAsia="lt-LT"/>
        </w:rPr>
        <w:t>.2. prieinamumo – veiklos ir metodai yra prieinami visiems vaikams pagal amžių, išsilavinimą, patirtį ir socialinę padėtį;</w:t>
      </w:r>
    </w:p>
    <w:p w14:paraId="451DBC12" w14:textId="7C8DA206" w:rsidR="002A3D3C" w:rsidRPr="00F20E7E" w:rsidRDefault="00673AC5" w:rsidP="002A3D3C">
      <w:pPr>
        <w:spacing w:after="0" w:line="240" w:lineRule="auto"/>
        <w:ind w:firstLine="720"/>
        <w:jc w:val="both"/>
        <w:rPr>
          <w:rFonts w:ascii="Times New Roman" w:eastAsia="Times New Roman" w:hAnsi="Times New Roman" w:cs="Times New Roman"/>
          <w:sz w:val="24"/>
          <w:szCs w:val="24"/>
          <w:lang w:eastAsia="lt-LT"/>
        </w:rPr>
      </w:pPr>
      <w:r w:rsidRPr="00F20E7E">
        <w:rPr>
          <w:rFonts w:ascii="Times New Roman" w:eastAsia="Times New Roman" w:hAnsi="Times New Roman" w:cs="Times New Roman"/>
          <w:color w:val="000000"/>
          <w:sz w:val="24"/>
          <w:szCs w:val="24"/>
          <w:lang w:eastAsia="lt-LT"/>
        </w:rPr>
        <w:t>9</w:t>
      </w:r>
      <w:r w:rsidR="002A3D3C" w:rsidRPr="00F20E7E">
        <w:rPr>
          <w:rFonts w:ascii="Times New Roman" w:eastAsia="Times New Roman" w:hAnsi="Times New Roman" w:cs="Times New Roman"/>
          <w:color w:val="000000"/>
          <w:sz w:val="24"/>
          <w:szCs w:val="24"/>
          <w:lang w:eastAsia="lt-LT"/>
        </w:rPr>
        <w:t>.3. individualizavimo – ugdoma, atsižvelgiant į vaiko galimybes, poreikius ir pasiekimus;</w:t>
      </w:r>
    </w:p>
    <w:p w14:paraId="390FE589" w14:textId="79670614" w:rsidR="002A3D3C" w:rsidRPr="00F20E7E" w:rsidRDefault="00673AC5" w:rsidP="00E1176A">
      <w:pPr>
        <w:spacing w:after="0" w:line="240" w:lineRule="auto"/>
        <w:ind w:firstLine="720"/>
        <w:jc w:val="both"/>
        <w:rPr>
          <w:rFonts w:ascii="Times New Roman" w:eastAsia="Times New Roman" w:hAnsi="Times New Roman" w:cs="Times New Roman"/>
          <w:sz w:val="24"/>
          <w:szCs w:val="24"/>
          <w:lang w:eastAsia="lt-LT"/>
        </w:rPr>
      </w:pPr>
      <w:r w:rsidRPr="00F20E7E">
        <w:rPr>
          <w:rFonts w:ascii="Times New Roman" w:eastAsia="Times New Roman" w:hAnsi="Times New Roman" w:cs="Times New Roman"/>
          <w:color w:val="000000"/>
          <w:sz w:val="24"/>
          <w:szCs w:val="24"/>
          <w:lang w:eastAsia="lt-LT"/>
        </w:rPr>
        <w:t>9</w:t>
      </w:r>
      <w:r w:rsidR="002A3D3C" w:rsidRPr="00F20E7E">
        <w:rPr>
          <w:rFonts w:ascii="Times New Roman" w:eastAsia="Times New Roman" w:hAnsi="Times New Roman" w:cs="Times New Roman"/>
          <w:color w:val="000000"/>
          <w:sz w:val="24"/>
          <w:szCs w:val="24"/>
          <w:lang w:eastAsia="lt-LT"/>
        </w:rPr>
        <w:t>.4. demokratiškumo – mokytojai, tėvai ir vaikai yra aktyvūs ugdymo(</w:t>
      </w:r>
      <w:proofErr w:type="spellStart"/>
      <w:r w:rsidR="002A3D3C" w:rsidRPr="00F20E7E">
        <w:rPr>
          <w:rFonts w:ascii="Times New Roman" w:eastAsia="Times New Roman" w:hAnsi="Times New Roman" w:cs="Times New Roman"/>
          <w:color w:val="000000"/>
          <w:sz w:val="24"/>
          <w:szCs w:val="24"/>
          <w:lang w:eastAsia="lt-LT"/>
        </w:rPr>
        <w:t>si</w:t>
      </w:r>
      <w:proofErr w:type="spellEnd"/>
      <w:r w:rsidR="002A3D3C" w:rsidRPr="00F20E7E">
        <w:rPr>
          <w:rFonts w:ascii="Times New Roman" w:eastAsia="Times New Roman" w:hAnsi="Times New Roman" w:cs="Times New Roman"/>
          <w:color w:val="000000"/>
          <w:sz w:val="24"/>
          <w:szCs w:val="24"/>
          <w:lang w:eastAsia="lt-LT"/>
        </w:rPr>
        <w:t>) proceso kūrėjai;</w:t>
      </w:r>
    </w:p>
    <w:p w14:paraId="31E57DC8" w14:textId="279F0E6F" w:rsidR="002A3D3C" w:rsidRPr="00F20E7E" w:rsidRDefault="00673AC5" w:rsidP="002A3D3C">
      <w:pPr>
        <w:spacing w:after="0" w:line="240" w:lineRule="auto"/>
        <w:ind w:firstLine="720"/>
        <w:jc w:val="both"/>
        <w:rPr>
          <w:rFonts w:ascii="Times New Roman" w:eastAsia="Times New Roman" w:hAnsi="Times New Roman" w:cs="Times New Roman"/>
          <w:sz w:val="24"/>
          <w:szCs w:val="24"/>
          <w:lang w:eastAsia="lt-LT"/>
        </w:rPr>
      </w:pPr>
      <w:r w:rsidRPr="00F20E7E">
        <w:rPr>
          <w:rFonts w:ascii="Times New Roman" w:eastAsia="Times New Roman" w:hAnsi="Times New Roman" w:cs="Times New Roman"/>
          <w:color w:val="000000"/>
          <w:sz w:val="24"/>
          <w:szCs w:val="24"/>
          <w:lang w:eastAsia="lt-LT"/>
        </w:rPr>
        <w:t>9</w:t>
      </w:r>
      <w:r w:rsidR="002A3D3C" w:rsidRPr="00F20E7E">
        <w:rPr>
          <w:rFonts w:ascii="Times New Roman" w:eastAsia="Times New Roman" w:hAnsi="Times New Roman" w:cs="Times New Roman"/>
          <w:color w:val="000000"/>
          <w:sz w:val="24"/>
          <w:szCs w:val="24"/>
          <w:lang w:eastAsia="lt-LT"/>
        </w:rPr>
        <w:t>.</w:t>
      </w:r>
      <w:r w:rsidR="00E1176A" w:rsidRPr="00F20E7E">
        <w:rPr>
          <w:rFonts w:ascii="Times New Roman" w:eastAsia="Times New Roman" w:hAnsi="Times New Roman" w:cs="Times New Roman"/>
          <w:color w:val="000000"/>
          <w:sz w:val="24"/>
          <w:szCs w:val="24"/>
          <w:lang w:eastAsia="lt-LT"/>
        </w:rPr>
        <w:t>5</w:t>
      </w:r>
      <w:r w:rsidR="002A3D3C" w:rsidRPr="00F20E7E">
        <w:rPr>
          <w:rFonts w:ascii="Times New Roman" w:eastAsia="Times New Roman" w:hAnsi="Times New Roman" w:cs="Times New Roman"/>
          <w:color w:val="000000"/>
          <w:sz w:val="24"/>
          <w:szCs w:val="24"/>
          <w:lang w:eastAsia="lt-LT"/>
        </w:rPr>
        <w:t>. patirties – ugdymas grindžiamas patyrimu ir jo refleksija;</w:t>
      </w:r>
    </w:p>
    <w:p w14:paraId="2E3ED7C1" w14:textId="4D5E385D" w:rsidR="002A3D3C" w:rsidRPr="00F20E7E" w:rsidRDefault="00673AC5" w:rsidP="00B42FC1">
      <w:pPr>
        <w:spacing w:after="0" w:line="240" w:lineRule="auto"/>
        <w:ind w:firstLine="720"/>
        <w:jc w:val="both"/>
        <w:rPr>
          <w:rFonts w:ascii="Times New Roman" w:eastAsia="Times New Roman" w:hAnsi="Times New Roman" w:cs="Times New Roman"/>
          <w:sz w:val="24"/>
          <w:szCs w:val="24"/>
          <w:lang w:eastAsia="lt-LT"/>
        </w:rPr>
      </w:pPr>
      <w:r w:rsidRPr="00F20E7E">
        <w:rPr>
          <w:rFonts w:ascii="Times New Roman" w:eastAsia="Times New Roman" w:hAnsi="Times New Roman" w:cs="Times New Roman"/>
          <w:color w:val="000000"/>
          <w:sz w:val="24"/>
          <w:szCs w:val="24"/>
          <w:lang w:eastAsia="lt-LT"/>
        </w:rPr>
        <w:t>9</w:t>
      </w:r>
      <w:r w:rsidR="002A3D3C" w:rsidRPr="00F20E7E">
        <w:rPr>
          <w:rFonts w:ascii="Times New Roman" w:eastAsia="Times New Roman" w:hAnsi="Times New Roman" w:cs="Times New Roman"/>
          <w:color w:val="000000"/>
          <w:sz w:val="24"/>
          <w:szCs w:val="24"/>
          <w:lang w:eastAsia="lt-LT"/>
        </w:rPr>
        <w:t>.</w:t>
      </w:r>
      <w:r w:rsidR="00E1176A" w:rsidRPr="00F20E7E">
        <w:rPr>
          <w:rFonts w:ascii="Times New Roman" w:eastAsia="Times New Roman" w:hAnsi="Times New Roman" w:cs="Times New Roman"/>
          <w:color w:val="000000"/>
          <w:sz w:val="24"/>
          <w:szCs w:val="24"/>
          <w:lang w:eastAsia="lt-LT"/>
        </w:rPr>
        <w:t>6</w:t>
      </w:r>
      <w:r w:rsidR="002A3D3C" w:rsidRPr="00F20E7E">
        <w:rPr>
          <w:rFonts w:ascii="Times New Roman" w:eastAsia="Times New Roman" w:hAnsi="Times New Roman" w:cs="Times New Roman"/>
          <w:color w:val="000000"/>
          <w:sz w:val="24"/>
          <w:szCs w:val="24"/>
          <w:lang w:eastAsia="lt-LT"/>
        </w:rPr>
        <w:t xml:space="preserve">. ugdymosi grupėje – mokomasi </w:t>
      </w:r>
      <w:r w:rsidR="00EB0970" w:rsidRPr="00F20E7E">
        <w:rPr>
          <w:rFonts w:ascii="Times New Roman" w:eastAsia="Times New Roman" w:hAnsi="Times New Roman" w:cs="Times New Roman"/>
          <w:color w:val="000000"/>
          <w:sz w:val="24"/>
          <w:szCs w:val="24"/>
          <w:lang w:eastAsia="lt-LT"/>
        </w:rPr>
        <w:t xml:space="preserve">priimti bendrus sprendimus, dalytis darbais ir atsakomybėmis, </w:t>
      </w:r>
      <w:r w:rsidR="002A3D3C" w:rsidRPr="00F20E7E">
        <w:rPr>
          <w:rFonts w:ascii="Times New Roman" w:eastAsia="Times New Roman" w:hAnsi="Times New Roman" w:cs="Times New Roman"/>
          <w:color w:val="000000"/>
          <w:sz w:val="24"/>
          <w:szCs w:val="24"/>
          <w:lang w:eastAsia="lt-LT"/>
        </w:rPr>
        <w:t>spręsti tarpasmeninius santykius</w:t>
      </w:r>
      <w:r w:rsidR="00EB0970" w:rsidRPr="00F20E7E">
        <w:rPr>
          <w:rFonts w:ascii="Times New Roman" w:eastAsia="Times New Roman" w:hAnsi="Times New Roman" w:cs="Times New Roman"/>
          <w:color w:val="000000"/>
          <w:sz w:val="24"/>
          <w:szCs w:val="24"/>
          <w:lang w:eastAsia="lt-LT"/>
        </w:rPr>
        <w:t>.</w:t>
      </w:r>
    </w:p>
    <w:p w14:paraId="3BE7E047" w14:textId="77777777" w:rsidR="002A3D3C" w:rsidRPr="00F20E7E" w:rsidRDefault="002A3D3C" w:rsidP="002A3D3C">
      <w:pPr>
        <w:shd w:val="clear" w:color="auto" w:fill="FFFFFF"/>
        <w:spacing w:after="0" w:line="240" w:lineRule="auto"/>
        <w:jc w:val="center"/>
        <w:rPr>
          <w:rFonts w:ascii="Times New Roman" w:eastAsia="Times New Roman" w:hAnsi="Times New Roman" w:cs="Times New Roman"/>
          <w:sz w:val="24"/>
          <w:szCs w:val="24"/>
          <w:lang w:eastAsia="lt-LT"/>
        </w:rPr>
      </w:pPr>
      <w:r w:rsidRPr="00F20E7E">
        <w:rPr>
          <w:rFonts w:ascii="Times New Roman" w:eastAsia="Times New Roman" w:hAnsi="Times New Roman" w:cs="Times New Roman"/>
          <w:sz w:val="24"/>
          <w:szCs w:val="24"/>
          <w:lang w:eastAsia="lt-LT"/>
        </w:rPr>
        <w:t> </w:t>
      </w:r>
    </w:p>
    <w:p w14:paraId="6A7A0CBC" w14:textId="7DC9E622" w:rsidR="002A3D3C" w:rsidRPr="00F20E7E" w:rsidRDefault="00934FA4" w:rsidP="002A3D3C">
      <w:pPr>
        <w:shd w:val="clear" w:color="auto" w:fill="FFFFFF"/>
        <w:spacing w:after="0" w:line="240" w:lineRule="auto"/>
        <w:jc w:val="center"/>
        <w:rPr>
          <w:rFonts w:ascii="Times New Roman" w:eastAsia="Times New Roman" w:hAnsi="Times New Roman" w:cs="Times New Roman"/>
          <w:sz w:val="24"/>
          <w:szCs w:val="24"/>
          <w:lang w:eastAsia="lt-LT"/>
        </w:rPr>
      </w:pPr>
      <w:r w:rsidRPr="00F20E7E">
        <w:rPr>
          <w:rFonts w:ascii="Times New Roman" w:eastAsia="Times New Roman" w:hAnsi="Times New Roman" w:cs="Times New Roman"/>
          <w:b/>
          <w:bCs/>
          <w:color w:val="000000"/>
          <w:sz w:val="24"/>
          <w:szCs w:val="24"/>
          <w:lang w:eastAsia="lt-LT"/>
        </w:rPr>
        <w:t>III</w:t>
      </w:r>
      <w:r w:rsidR="002A3D3C" w:rsidRPr="00F20E7E">
        <w:rPr>
          <w:rFonts w:ascii="Times New Roman" w:eastAsia="Times New Roman" w:hAnsi="Times New Roman" w:cs="Times New Roman"/>
          <w:b/>
          <w:bCs/>
          <w:color w:val="000000"/>
          <w:sz w:val="24"/>
          <w:szCs w:val="24"/>
          <w:lang w:eastAsia="lt-LT"/>
        </w:rPr>
        <w:t xml:space="preserve"> </w:t>
      </w:r>
      <w:r w:rsidR="00F20E7E">
        <w:rPr>
          <w:rFonts w:ascii="Times New Roman" w:eastAsia="Times New Roman" w:hAnsi="Times New Roman" w:cs="Times New Roman"/>
          <w:b/>
          <w:bCs/>
          <w:color w:val="000000"/>
          <w:sz w:val="24"/>
          <w:szCs w:val="24"/>
          <w:lang w:eastAsia="lt-LT"/>
        </w:rPr>
        <w:t>SKYRIUS</w:t>
      </w:r>
    </w:p>
    <w:p w14:paraId="67477EAE" w14:textId="77777777" w:rsidR="002A3D3C" w:rsidRPr="00F20E7E" w:rsidRDefault="002A3D3C" w:rsidP="002A3D3C">
      <w:pPr>
        <w:shd w:val="clear" w:color="auto" w:fill="FFFFFF"/>
        <w:spacing w:after="0" w:line="240" w:lineRule="auto"/>
        <w:jc w:val="center"/>
        <w:rPr>
          <w:rFonts w:ascii="Times New Roman" w:eastAsia="Times New Roman" w:hAnsi="Times New Roman" w:cs="Times New Roman"/>
          <w:sz w:val="24"/>
          <w:szCs w:val="24"/>
          <w:lang w:eastAsia="lt-LT"/>
        </w:rPr>
      </w:pPr>
      <w:r w:rsidRPr="00F20E7E">
        <w:rPr>
          <w:rFonts w:ascii="Times New Roman" w:eastAsia="Times New Roman" w:hAnsi="Times New Roman" w:cs="Times New Roman"/>
          <w:b/>
          <w:bCs/>
          <w:color w:val="000000"/>
          <w:sz w:val="24"/>
          <w:szCs w:val="24"/>
          <w:lang w:eastAsia="lt-LT"/>
        </w:rPr>
        <w:t>UGDOMOS KOMPETENCIJOS</w:t>
      </w:r>
    </w:p>
    <w:p w14:paraId="3CD3D91D" w14:textId="77777777" w:rsidR="002A3D3C" w:rsidRPr="00F20E7E" w:rsidRDefault="002A3D3C" w:rsidP="002A3D3C">
      <w:pPr>
        <w:shd w:val="clear" w:color="auto" w:fill="FFFFFF"/>
        <w:spacing w:after="0" w:line="240" w:lineRule="auto"/>
        <w:jc w:val="both"/>
        <w:rPr>
          <w:rFonts w:ascii="Times New Roman" w:eastAsia="Times New Roman" w:hAnsi="Times New Roman" w:cs="Times New Roman"/>
          <w:sz w:val="24"/>
          <w:szCs w:val="24"/>
          <w:lang w:eastAsia="lt-LT"/>
        </w:rPr>
      </w:pPr>
      <w:r w:rsidRPr="00F20E7E">
        <w:rPr>
          <w:rFonts w:ascii="Times New Roman" w:eastAsia="Times New Roman" w:hAnsi="Times New Roman" w:cs="Times New Roman"/>
          <w:color w:val="000000"/>
          <w:sz w:val="24"/>
          <w:szCs w:val="24"/>
          <w:lang w:eastAsia="lt-LT"/>
        </w:rPr>
        <w:t> </w:t>
      </w:r>
    </w:p>
    <w:p w14:paraId="263D09B3" w14:textId="402077EA" w:rsidR="002A3D3C" w:rsidRPr="00F20E7E" w:rsidRDefault="00673AC5" w:rsidP="00934FA4">
      <w:pPr>
        <w:shd w:val="clear" w:color="auto" w:fill="FFFFFF"/>
        <w:spacing w:after="0" w:line="240" w:lineRule="auto"/>
        <w:ind w:firstLine="851"/>
        <w:jc w:val="both"/>
        <w:rPr>
          <w:rFonts w:ascii="Times New Roman" w:eastAsia="Times New Roman" w:hAnsi="Times New Roman" w:cs="Times New Roman"/>
          <w:color w:val="000000"/>
          <w:sz w:val="24"/>
          <w:szCs w:val="24"/>
          <w:lang w:eastAsia="lt-LT"/>
        </w:rPr>
      </w:pPr>
      <w:r w:rsidRPr="00F20E7E">
        <w:rPr>
          <w:rFonts w:ascii="Times New Roman" w:eastAsia="Times New Roman" w:hAnsi="Times New Roman" w:cs="Times New Roman"/>
          <w:color w:val="000000"/>
          <w:sz w:val="24"/>
          <w:szCs w:val="24"/>
          <w:lang w:eastAsia="lt-LT"/>
        </w:rPr>
        <w:t>10</w:t>
      </w:r>
      <w:r w:rsidR="00EB0970" w:rsidRPr="00F20E7E">
        <w:rPr>
          <w:rFonts w:ascii="Times New Roman" w:eastAsia="Times New Roman" w:hAnsi="Times New Roman" w:cs="Times New Roman"/>
          <w:color w:val="000000"/>
          <w:sz w:val="24"/>
          <w:szCs w:val="24"/>
          <w:lang w:eastAsia="lt-LT"/>
        </w:rPr>
        <w:t xml:space="preserve">. </w:t>
      </w:r>
      <w:r w:rsidR="00FF7491" w:rsidRPr="00F20E7E">
        <w:rPr>
          <w:rFonts w:ascii="Times New Roman" w:eastAsia="Times New Roman" w:hAnsi="Times New Roman" w:cs="Times New Roman"/>
          <w:color w:val="000000"/>
          <w:sz w:val="24"/>
          <w:szCs w:val="24"/>
          <w:lang w:eastAsia="lt-LT"/>
        </w:rPr>
        <w:t xml:space="preserve">Vaikas, dalyvaudamas NVŠ, ugdosi ir tobulina kompetencijas: </w:t>
      </w:r>
    </w:p>
    <w:p w14:paraId="0EA9DB8B" w14:textId="0F606CCC" w:rsidR="002A3D3C" w:rsidRPr="00F20E7E" w:rsidRDefault="00FF7491" w:rsidP="00EB0970">
      <w:pPr>
        <w:shd w:val="clear" w:color="auto" w:fill="FFFFFF"/>
        <w:spacing w:after="0" w:line="240" w:lineRule="auto"/>
        <w:ind w:firstLine="851"/>
        <w:jc w:val="both"/>
        <w:rPr>
          <w:rFonts w:ascii="Times New Roman" w:eastAsia="Times New Roman" w:hAnsi="Times New Roman" w:cs="Times New Roman"/>
          <w:sz w:val="24"/>
          <w:szCs w:val="24"/>
          <w:lang w:eastAsia="lt-LT"/>
        </w:rPr>
      </w:pPr>
      <w:r w:rsidRPr="00F20E7E">
        <w:rPr>
          <w:rFonts w:ascii="Times New Roman" w:eastAsia="Times New Roman" w:hAnsi="Times New Roman" w:cs="Times New Roman"/>
          <w:color w:val="000000"/>
          <w:sz w:val="24"/>
          <w:szCs w:val="24"/>
          <w:lang w:eastAsia="lt-LT"/>
        </w:rPr>
        <w:t>10</w:t>
      </w:r>
      <w:r w:rsidR="002A3D3C" w:rsidRPr="00F20E7E">
        <w:rPr>
          <w:rFonts w:ascii="Times New Roman" w:eastAsia="Times New Roman" w:hAnsi="Times New Roman" w:cs="Times New Roman"/>
          <w:color w:val="000000"/>
          <w:sz w:val="24"/>
          <w:szCs w:val="24"/>
          <w:lang w:eastAsia="lt-LT"/>
        </w:rPr>
        <w:t>.1. Pažinimo kompetencija. Motyvacija ir gebėjimas pažinti save ir pasaulį įgyjami suvokiant (perimant) žmonijos kultūrinę patirtį, tobulinant dalykines žinias bei gebėjimus</w:t>
      </w:r>
      <w:r w:rsidR="00F20E7E">
        <w:rPr>
          <w:rFonts w:ascii="Times New Roman" w:eastAsia="Times New Roman" w:hAnsi="Times New Roman" w:cs="Times New Roman"/>
          <w:color w:val="000000"/>
          <w:sz w:val="24"/>
          <w:szCs w:val="24"/>
          <w:lang w:eastAsia="lt-LT"/>
        </w:rPr>
        <w:t>.</w:t>
      </w:r>
    </w:p>
    <w:p w14:paraId="255809DD" w14:textId="1FB65B4D" w:rsidR="002A3D3C" w:rsidRPr="00F20E7E" w:rsidRDefault="00FF7491" w:rsidP="00EB0970">
      <w:pPr>
        <w:shd w:val="clear" w:color="auto" w:fill="FFFFFF"/>
        <w:spacing w:after="0" w:line="240" w:lineRule="auto"/>
        <w:ind w:firstLine="851"/>
        <w:jc w:val="both"/>
        <w:rPr>
          <w:rFonts w:ascii="Times New Roman" w:eastAsia="Times New Roman" w:hAnsi="Times New Roman" w:cs="Times New Roman"/>
          <w:sz w:val="24"/>
          <w:szCs w:val="24"/>
          <w:lang w:eastAsia="lt-LT"/>
        </w:rPr>
      </w:pPr>
      <w:r w:rsidRPr="00F20E7E">
        <w:rPr>
          <w:rFonts w:ascii="Times New Roman" w:eastAsia="Times New Roman" w:hAnsi="Times New Roman" w:cs="Times New Roman"/>
          <w:color w:val="000000"/>
          <w:sz w:val="24"/>
          <w:szCs w:val="24"/>
          <w:lang w:eastAsia="lt-LT"/>
        </w:rPr>
        <w:t>10</w:t>
      </w:r>
      <w:r w:rsidR="00EB0970" w:rsidRPr="00F20E7E">
        <w:rPr>
          <w:rFonts w:ascii="Times New Roman" w:eastAsia="Times New Roman" w:hAnsi="Times New Roman" w:cs="Times New Roman"/>
          <w:color w:val="000000"/>
          <w:sz w:val="24"/>
          <w:szCs w:val="24"/>
          <w:lang w:eastAsia="lt-LT"/>
        </w:rPr>
        <w:t>.</w:t>
      </w:r>
      <w:r w:rsidR="002A3D3C" w:rsidRPr="00F20E7E">
        <w:rPr>
          <w:rFonts w:ascii="Times New Roman" w:eastAsia="Times New Roman" w:hAnsi="Times New Roman" w:cs="Times New Roman"/>
          <w:color w:val="000000"/>
          <w:sz w:val="24"/>
          <w:szCs w:val="24"/>
          <w:lang w:eastAsia="lt-LT"/>
        </w:rPr>
        <w:t xml:space="preserve">2.  Komunikavimo kompetencija. Asmens gebėjimas kurti, perduoti ir suprasti žinias (faktus, požiūrius ar asmenines nuostatas), etiškai naudotis verbalinėmis ir neverbalinėmis priemonėmis </w:t>
      </w:r>
      <w:r w:rsidR="003E3721">
        <w:rPr>
          <w:rFonts w:ascii="Times New Roman" w:eastAsia="Times New Roman" w:hAnsi="Times New Roman" w:cs="Times New Roman"/>
          <w:color w:val="000000"/>
          <w:sz w:val="24"/>
          <w:szCs w:val="24"/>
          <w:lang w:eastAsia="lt-LT"/>
        </w:rPr>
        <w:t>bei</w:t>
      </w:r>
      <w:r w:rsidR="002A3D3C" w:rsidRPr="00F20E7E">
        <w:rPr>
          <w:rFonts w:ascii="Times New Roman" w:eastAsia="Times New Roman" w:hAnsi="Times New Roman" w:cs="Times New Roman"/>
          <w:color w:val="000000"/>
          <w:sz w:val="24"/>
          <w:szCs w:val="24"/>
          <w:lang w:eastAsia="lt-LT"/>
        </w:rPr>
        <w:t xml:space="preserve"> technologijomis</w:t>
      </w:r>
      <w:r w:rsidR="00F20E7E">
        <w:rPr>
          <w:rFonts w:ascii="Times New Roman" w:eastAsia="Times New Roman" w:hAnsi="Times New Roman" w:cs="Times New Roman"/>
          <w:color w:val="000000"/>
          <w:sz w:val="24"/>
          <w:szCs w:val="24"/>
          <w:lang w:eastAsia="lt-LT"/>
        </w:rPr>
        <w:t>.</w:t>
      </w:r>
    </w:p>
    <w:p w14:paraId="3D7F16C3" w14:textId="79F1DDF8" w:rsidR="002A3D3C" w:rsidRPr="00F20E7E" w:rsidRDefault="00FF7491" w:rsidP="00EB0970">
      <w:pPr>
        <w:shd w:val="clear" w:color="auto" w:fill="FFFFFF"/>
        <w:spacing w:after="0" w:line="240" w:lineRule="auto"/>
        <w:ind w:firstLine="851"/>
        <w:jc w:val="both"/>
        <w:rPr>
          <w:rFonts w:ascii="Times New Roman" w:eastAsia="Times New Roman" w:hAnsi="Times New Roman" w:cs="Times New Roman"/>
          <w:sz w:val="24"/>
          <w:szCs w:val="24"/>
          <w:lang w:eastAsia="lt-LT"/>
        </w:rPr>
      </w:pPr>
      <w:r w:rsidRPr="00F20E7E">
        <w:rPr>
          <w:rFonts w:ascii="Times New Roman" w:eastAsia="Times New Roman" w:hAnsi="Times New Roman" w:cs="Times New Roman"/>
          <w:color w:val="000000"/>
          <w:sz w:val="24"/>
          <w:szCs w:val="24"/>
          <w:lang w:eastAsia="lt-LT"/>
        </w:rPr>
        <w:t>10</w:t>
      </w:r>
      <w:r w:rsidR="002A3D3C" w:rsidRPr="00F20E7E">
        <w:rPr>
          <w:rFonts w:ascii="Times New Roman" w:eastAsia="Times New Roman" w:hAnsi="Times New Roman" w:cs="Times New Roman"/>
          <w:color w:val="000000"/>
          <w:sz w:val="24"/>
          <w:szCs w:val="24"/>
          <w:lang w:eastAsia="lt-LT"/>
        </w:rPr>
        <w:t>.3.  Kūrybiškumo kompetencija. Gebėjimas tyrinėti, generuoti, kurti, vertinti asmeniškai ir kitiems reikšmingas kūrybines idėjas, produktus, problemų sprendimus</w:t>
      </w:r>
      <w:r w:rsidR="00F20E7E">
        <w:rPr>
          <w:rFonts w:ascii="Times New Roman" w:eastAsia="Times New Roman" w:hAnsi="Times New Roman" w:cs="Times New Roman"/>
          <w:color w:val="000000"/>
          <w:sz w:val="24"/>
          <w:szCs w:val="24"/>
          <w:lang w:eastAsia="lt-LT"/>
        </w:rPr>
        <w:t>.</w:t>
      </w:r>
    </w:p>
    <w:p w14:paraId="4F990883" w14:textId="6180564E" w:rsidR="002A3D3C" w:rsidRPr="00F20E7E" w:rsidRDefault="00FF7491" w:rsidP="00EB0970">
      <w:pPr>
        <w:shd w:val="clear" w:color="auto" w:fill="FFFFFF"/>
        <w:spacing w:after="0" w:line="240" w:lineRule="auto"/>
        <w:ind w:firstLine="851"/>
        <w:jc w:val="both"/>
        <w:rPr>
          <w:rFonts w:ascii="Times New Roman" w:eastAsia="Times New Roman" w:hAnsi="Times New Roman" w:cs="Times New Roman"/>
          <w:sz w:val="24"/>
          <w:szCs w:val="24"/>
          <w:lang w:eastAsia="lt-LT"/>
        </w:rPr>
      </w:pPr>
      <w:r w:rsidRPr="00F20E7E">
        <w:rPr>
          <w:rFonts w:ascii="Times New Roman" w:eastAsia="Times New Roman" w:hAnsi="Times New Roman" w:cs="Times New Roman"/>
          <w:color w:val="000000"/>
          <w:sz w:val="24"/>
          <w:szCs w:val="24"/>
          <w:lang w:eastAsia="lt-LT"/>
        </w:rPr>
        <w:t>10</w:t>
      </w:r>
      <w:r w:rsidR="002A3D3C" w:rsidRPr="00F20E7E">
        <w:rPr>
          <w:rFonts w:ascii="Times New Roman" w:eastAsia="Times New Roman" w:hAnsi="Times New Roman" w:cs="Times New Roman"/>
          <w:color w:val="000000"/>
          <w:sz w:val="24"/>
          <w:szCs w:val="24"/>
          <w:lang w:eastAsia="lt-LT"/>
        </w:rPr>
        <w:t>.4.  Pilietiškumo kompetencija. Vertybės, nuostatos, suvokimas ir praktinio veikimo gebėjimai, įgalinantys ugdytis pilietinį tapatumą ir stiprinti pilietinę galią, kartu su kitais kūrybiškai ir socialiai atsakingai kurti demokratišką visuomenę, stiprinti Lietuvos valstybingumą tarptautinėje bendrijoje</w:t>
      </w:r>
      <w:r w:rsidR="00F20E7E">
        <w:rPr>
          <w:rFonts w:ascii="Times New Roman" w:eastAsia="Times New Roman" w:hAnsi="Times New Roman" w:cs="Times New Roman"/>
          <w:color w:val="000000"/>
          <w:sz w:val="24"/>
          <w:szCs w:val="24"/>
          <w:lang w:eastAsia="lt-LT"/>
        </w:rPr>
        <w:t>.</w:t>
      </w:r>
    </w:p>
    <w:p w14:paraId="3CE862FB" w14:textId="23E7A36F" w:rsidR="002A3D3C" w:rsidRPr="00F20E7E" w:rsidRDefault="00FF7491" w:rsidP="00EB0970">
      <w:pPr>
        <w:shd w:val="clear" w:color="auto" w:fill="FFFFFF"/>
        <w:spacing w:after="0" w:line="240" w:lineRule="auto"/>
        <w:ind w:firstLine="851"/>
        <w:jc w:val="both"/>
        <w:rPr>
          <w:rFonts w:ascii="Times New Roman" w:eastAsia="Times New Roman" w:hAnsi="Times New Roman" w:cs="Times New Roman"/>
          <w:sz w:val="24"/>
          <w:szCs w:val="24"/>
          <w:lang w:eastAsia="lt-LT"/>
        </w:rPr>
      </w:pPr>
      <w:r w:rsidRPr="00F20E7E">
        <w:rPr>
          <w:rFonts w:ascii="Times New Roman" w:eastAsia="Times New Roman" w:hAnsi="Times New Roman" w:cs="Times New Roman"/>
          <w:color w:val="000000"/>
          <w:sz w:val="24"/>
          <w:szCs w:val="24"/>
          <w:lang w:eastAsia="lt-LT"/>
        </w:rPr>
        <w:t>10</w:t>
      </w:r>
      <w:r w:rsidR="002A3D3C" w:rsidRPr="00F20E7E">
        <w:rPr>
          <w:rFonts w:ascii="Times New Roman" w:eastAsia="Times New Roman" w:hAnsi="Times New Roman" w:cs="Times New Roman"/>
          <w:color w:val="000000"/>
          <w:sz w:val="24"/>
          <w:szCs w:val="24"/>
          <w:lang w:eastAsia="lt-LT"/>
        </w:rPr>
        <w:t>.5. Socialinė, emocinė ir sveikos gyvensenos kompetencija. Asmens savimonė ir savitvarda, socialinis sąmoningumas, tarpusavio santykių kūrimo gebėjimai, atsakingas sprendimų priėmimas ir asmens rūpinimasis fizine ir psichine sveikata</w:t>
      </w:r>
      <w:r w:rsidR="00F20E7E">
        <w:rPr>
          <w:rFonts w:ascii="Times New Roman" w:eastAsia="Times New Roman" w:hAnsi="Times New Roman" w:cs="Times New Roman"/>
          <w:color w:val="000000"/>
          <w:sz w:val="24"/>
          <w:szCs w:val="24"/>
          <w:lang w:eastAsia="lt-LT"/>
        </w:rPr>
        <w:t>.</w:t>
      </w:r>
    </w:p>
    <w:p w14:paraId="3A2A0569" w14:textId="52CDCC02" w:rsidR="002A3D3C" w:rsidRPr="00F20E7E" w:rsidRDefault="00FF7491" w:rsidP="00EB0970">
      <w:pPr>
        <w:shd w:val="clear" w:color="auto" w:fill="FFFFFF"/>
        <w:spacing w:after="0" w:line="240" w:lineRule="auto"/>
        <w:ind w:firstLine="851"/>
        <w:jc w:val="both"/>
        <w:rPr>
          <w:rFonts w:ascii="Times New Roman" w:eastAsia="Times New Roman" w:hAnsi="Times New Roman" w:cs="Times New Roman"/>
          <w:sz w:val="24"/>
          <w:szCs w:val="24"/>
          <w:lang w:eastAsia="lt-LT"/>
        </w:rPr>
      </w:pPr>
      <w:r w:rsidRPr="00F20E7E">
        <w:rPr>
          <w:rFonts w:ascii="Times New Roman" w:eastAsia="Times New Roman" w:hAnsi="Times New Roman" w:cs="Times New Roman"/>
          <w:color w:val="000000"/>
          <w:sz w:val="24"/>
          <w:szCs w:val="24"/>
          <w:lang w:eastAsia="lt-LT"/>
        </w:rPr>
        <w:t>10</w:t>
      </w:r>
      <w:r w:rsidR="002A3D3C" w:rsidRPr="00F20E7E">
        <w:rPr>
          <w:rFonts w:ascii="Times New Roman" w:eastAsia="Times New Roman" w:hAnsi="Times New Roman" w:cs="Times New Roman"/>
          <w:color w:val="000000"/>
          <w:sz w:val="24"/>
          <w:szCs w:val="24"/>
          <w:lang w:eastAsia="lt-LT"/>
        </w:rPr>
        <w:t>.6. Kultūrinė kompetencija. Asmens kultūrinė savimonė, grįsta žiniomis, aktyvia kultūrine raiška ir kultūriniu sąmoningumu</w:t>
      </w:r>
      <w:r w:rsidR="00F20E7E">
        <w:rPr>
          <w:rFonts w:ascii="Times New Roman" w:eastAsia="Times New Roman" w:hAnsi="Times New Roman" w:cs="Times New Roman"/>
          <w:color w:val="000000"/>
          <w:sz w:val="24"/>
          <w:szCs w:val="24"/>
          <w:lang w:eastAsia="lt-LT"/>
        </w:rPr>
        <w:t>.</w:t>
      </w:r>
    </w:p>
    <w:p w14:paraId="1120FC47" w14:textId="3AFB2111" w:rsidR="00934FA4" w:rsidRPr="00F20E7E" w:rsidRDefault="00FF7491" w:rsidP="00934FA4">
      <w:pPr>
        <w:shd w:val="clear" w:color="auto" w:fill="FFFFFF"/>
        <w:spacing w:after="0" w:line="240" w:lineRule="auto"/>
        <w:ind w:firstLine="851"/>
        <w:jc w:val="both"/>
        <w:rPr>
          <w:rFonts w:ascii="Times New Roman" w:eastAsia="Times New Roman" w:hAnsi="Times New Roman" w:cs="Times New Roman"/>
          <w:sz w:val="24"/>
          <w:szCs w:val="24"/>
          <w:lang w:eastAsia="lt-LT"/>
        </w:rPr>
      </w:pPr>
      <w:r w:rsidRPr="00F20E7E">
        <w:rPr>
          <w:rFonts w:ascii="Times New Roman" w:eastAsia="Times New Roman" w:hAnsi="Times New Roman" w:cs="Times New Roman"/>
          <w:color w:val="000000"/>
          <w:sz w:val="24"/>
          <w:szCs w:val="24"/>
          <w:lang w:eastAsia="lt-LT"/>
        </w:rPr>
        <w:t>10</w:t>
      </w:r>
      <w:r w:rsidR="002A3D3C" w:rsidRPr="00F20E7E">
        <w:rPr>
          <w:rFonts w:ascii="Times New Roman" w:eastAsia="Times New Roman" w:hAnsi="Times New Roman" w:cs="Times New Roman"/>
          <w:color w:val="000000"/>
          <w:sz w:val="24"/>
          <w:szCs w:val="24"/>
          <w:lang w:eastAsia="lt-LT"/>
        </w:rPr>
        <w:t>.7. Skaitmeninė kompetencija. Asmens informacinis raštingumas, gebėjimas pažinti ir įvaldyti skaitmenines technologijas, atsakingai jomis naudotis, kurti skaitmeninį turinį.</w:t>
      </w:r>
    </w:p>
    <w:p w14:paraId="2709B171" w14:textId="543B8837" w:rsidR="002A3D3C" w:rsidRPr="00F20E7E" w:rsidRDefault="001A7B35" w:rsidP="00934FA4">
      <w:pPr>
        <w:shd w:val="clear" w:color="auto" w:fill="FFFFFF"/>
        <w:spacing w:after="0" w:line="240" w:lineRule="auto"/>
        <w:ind w:firstLine="851"/>
        <w:jc w:val="both"/>
        <w:rPr>
          <w:rFonts w:ascii="Times New Roman" w:eastAsia="Times New Roman" w:hAnsi="Times New Roman" w:cs="Times New Roman"/>
          <w:color w:val="000000"/>
          <w:sz w:val="24"/>
          <w:szCs w:val="24"/>
          <w:lang w:eastAsia="lt-LT"/>
        </w:rPr>
      </w:pPr>
      <w:r w:rsidRPr="00F20E7E">
        <w:rPr>
          <w:rFonts w:ascii="Times New Roman" w:eastAsia="Times New Roman" w:hAnsi="Times New Roman" w:cs="Times New Roman"/>
          <w:sz w:val="24"/>
          <w:szCs w:val="24"/>
          <w:lang w:eastAsia="lt-LT"/>
        </w:rPr>
        <w:t>11</w:t>
      </w:r>
      <w:r w:rsidR="00934FA4" w:rsidRPr="00F20E7E">
        <w:rPr>
          <w:rFonts w:ascii="Times New Roman" w:eastAsia="Times New Roman" w:hAnsi="Times New Roman" w:cs="Times New Roman"/>
          <w:sz w:val="24"/>
          <w:szCs w:val="24"/>
          <w:lang w:eastAsia="lt-LT"/>
        </w:rPr>
        <w:t xml:space="preserve">. </w:t>
      </w:r>
      <w:r w:rsidR="00934FA4" w:rsidRPr="00F20E7E">
        <w:rPr>
          <w:rFonts w:ascii="Times New Roman" w:eastAsia="Times New Roman" w:hAnsi="Times New Roman" w:cs="Times New Roman"/>
          <w:color w:val="000000"/>
          <w:sz w:val="24"/>
          <w:szCs w:val="24"/>
          <w:lang w:eastAsia="lt-LT"/>
        </w:rPr>
        <w:t xml:space="preserve">NVŠ </w:t>
      </w:r>
      <w:r w:rsidR="002A3D3C" w:rsidRPr="00F20E7E">
        <w:rPr>
          <w:rFonts w:ascii="Times New Roman" w:eastAsia="Times New Roman" w:hAnsi="Times New Roman" w:cs="Times New Roman"/>
          <w:color w:val="000000"/>
          <w:sz w:val="24"/>
          <w:szCs w:val="24"/>
          <w:lang w:eastAsia="lt-LT"/>
        </w:rPr>
        <w:t xml:space="preserve">būdu įgytos kompetencijos fiksuojamos </w:t>
      </w:r>
      <w:r w:rsidR="00957E73" w:rsidRPr="00F20E7E">
        <w:rPr>
          <w:rFonts w:ascii="Times New Roman" w:eastAsia="Times New Roman" w:hAnsi="Times New Roman" w:cs="Times New Roman"/>
          <w:color w:val="000000"/>
          <w:sz w:val="24"/>
          <w:szCs w:val="24"/>
          <w:lang w:eastAsia="lt-LT"/>
        </w:rPr>
        <w:t xml:space="preserve">NVŠ </w:t>
      </w:r>
      <w:r w:rsidR="005E55FD" w:rsidRPr="00F20E7E">
        <w:rPr>
          <w:rFonts w:ascii="Times New Roman" w:eastAsia="Times New Roman" w:hAnsi="Times New Roman" w:cs="Times New Roman"/>
          <w:color w:val="000000"/>
          <w:sz w:val="24"/>
          <w:szCs w:val="24"/>
          <w:lang w:eastAsia="lt-LT"/>
        </w:rPr>
        <w:t xml:space="preserve">pažymėjime (jei </w:t>
      </w:r>
      <w:r w:rsidR="00957E73" w:rsidRPr="00F20E7E">
        <w:rPr>
          <w:rFonts w:ascii="Times New Roman" w:eastAsia="Times New Roman" w:hAnsi="Times New Roman" w:cs="Times New Roman"/>
          <w:color w:val="000000"/>
          <w:sz w:val="24"/>
          <w:szCs w:val="24"/>
          <w:lang w:eastAsia="lt-LT"/>
        </w:rPr>
        <w:t xml:space="preserve">toks yra </w:t>
      </w:r>
      <w:r w:rsidR="005E55FD" w:rsidRPr="00F20E7E">
        <w:rPr>
          <w:rFonts w:ascii="Times New Roman" w:eastAsia="Times New Roman" w:hAnsi="Times New Roman" w:cs="Times New Roman"/>
          <w:color w:val="000000"/>
          <w:sz w:val="24"/>
          <w:szCs w:val="24"/>
          <w:lang w:eastAsia="lt-LT"/>
        </w:rPr>
        <w:t xml:space="preserve">išduodamas), taip pat </w:t>
      </w:r>
      <w:r w:rsidR="00D03838" w:rsidRPr="00F20E7E">
        <w:rPr>
          <w:rFonts w:ascii="Times New Roman" w:eastAsia="Times New Roman" w:hAnsi="Times New Roman" w:cs="Times New Roman"/>
          <w:color w:val="000000"/>
          <w:sz w:val="24"/>
          <w:szCs w:val="24"/>
          <w:lang w:eastAsia="lt-LT"/>
        </w:rPr>
        <w:t>įtvirtinamos</w:t>
      </w:r>
      <w:r w:rsidR="000755AE" w:rsidRPr="00F20E7E">
        <w:rPr>
          <w:rFonts w:ascii="Times New Roman" w:eastAsia="Times New Roman" w:hAnsi="Times New Roman" w:cs="Times New Roman"/>
          <w:color w:val="000000"/>
          <w:sz w:val="24"/>
          <w:szCs w:val="24"/>
          <w:lang w:eastAsia="lt-LT"/>
        </w:rPr>
        <w:t xml:space="preserve"> </w:t>
      </w:r>
      <w:r w:rsidR="002A3D3C" w:rsidRPr="00F20E7E">
        <w:rPr>
          <w:rFonts w:ascii="Times New Roman" w:eastAsia="Times New Roman" w:hAnsi="Times New Roman" w:cs="Times New Roman"/>
          <w:color w:val="000000"/>
          <w:sz w:val="24"/>
          <w:szCs w:val="24"/>
          <w:lang w:eastAsia="lt-LT"/>
        </w:rPr>
        <w:t>Lietuvos Respublikos švietimo, mokslo ir sporto ministro 2020 m. gruodžio 7 d įsakymu Nr. V-1914 patvirtint</w:t>
      </w:r>
      <w:r w:rsidR="003E3721">
        <w:rPr>
          <w:rFonts w:ascii="Times New Roman" w:eastAsia="Times New Roman" w:hAnsi="Times New Roman" w:cs="Times New Roman"/>
          <w:color w:val="000000"/>
          <w:sz w:val="24"/>
          <w:szCs w:val="24"/>
          <w:lang w:eastAsia="lt-LT"/>
        </w:rPr>
        <w:t>o</w:t>
      </w:r>
      <w:r w:rsidR="002A3D3C" w:rsidRPr="00F20E7E">
        <w:rPr>
          <w:rFonts w:ascii="Times New Roman" w:eastAsia="Times New Roman" w:hAnsi="Times New Roman" w:cs="Times New Roman"/>
          <w:color w:val="000000"/>
          <w:sz w:val="24"/>
          <w:szCs w:val="24"/>
          <w:lang w:eastAsia="lt-LT"/>
        </w:rPr>
        <w:t xml:space="preserve"> 4</w:t>
      </w:r>
      <w:r w:rsidR="00F20E7E">
        <w:rPr>
          <w:rFonts w:ascii="Times New Roman" w:eastAsia="Times New Roman" w:hAnsi="Times New Roman" w:cs="Times New Roman"/>
          <w:color w:val="000000"/>
          <w:sz w:val="24"/>
          <w:szCs w:val="24"/>
          <w:lang w:eastAsia="lt-LT"/>
        </w:rPr>
        <w:t>K</w:t>
      </w:r>
      <w:r w:rsidR="002A3D3C" w:rsidRPr="00F20E7E">
        <w:rPr>
          <w:rFonts w:ascii="Times New Roman" w:eastAsia="Times New Roman" w:hAnsi="Times New Roman" w:cs="Times New Roman"/>
          <w:color w:val="000000"/>
          <w:sz w:val="24"/>
          <w:szCs w:val="24"/>
          <w:lang w:eastAsia="lt-LT"/>
        </w:rPr>
        <w:t xml:space="preserve"> (aš kuriu, aš keičiu, aš su kitais, aš kitiems) modelio apraš</w:t>
      </w:r>
      <w:r w:rsidR="000755AE" w:rsidRPr="00F20E7E">
        <w:rPr>
          <w:rFonts w:ascii="Times New Roman" w:eastAsia="Times New Roman" w:hAnsi="Times New Roman" w:cs="Times New Roman"/>
          <w:color w:val="000000"/>
          <w:sz w:val="24"/>
          <w:szCs w:val="24"/>
          <w:lang w:eastAsia="lt-LT"/>
        </w:rPr>
        <w:t>o nustatyta tvarka</w:t>
      </w:r>
      <w:r w:rsidR="00F07953" w:rsidRPr="00F20E7E">
        <w:rPr>
          <w:rFonts w:ascii="Times New Roman" w:eastAsia="Times New Roman" w:hAnsi="Times New Roman" w:cs="Times New Roman"/>
          <w:color w:val="000000"/>
          <w:sz w:val="24"/>
          <w:szCs w:val="24"/>
          <w:lang w:eastAsia="lt-LT"/>
        </w:rPr>
        <w:t>. I</w:t>
      </w:r>
      <w:r w:rsidR="002A3D3C" w:rsidRPr="00F20E7E">
        <w:rPr>
          <w:rFonts w:ascii="Times New Roman" w:eastAsia="Times New Roman" w:hAnsi="Times New Roman" w:cs="Times New Roman"/>
          <w:color w:val="000000"/>
          <w:sz w:val="24"/>
          <w:szCs w:val="24"/>
          <w:lang w:eastAsia="lt-LT"/>
        </w:rPr>
        <w:t>nformacija apie baigtas NVŠ ir FŠPU programas yra žymima mokinio pasiekimų pažymėjime, brandos atestate.</w:t>
      </w:r>
    </w:p>
    <w:p w14:paraId="18F21C9E" w14:textId="77777777" w:rsidR="00CC5A2C" w:rsidRPr="00F20E7E" w:rsidRDefault="00CC5A2C" w:rsidP="00934FA4">
      <w:pPr>
        <w:shd w:val="clear" w:color="auto" w:fill="FFFFFF"/>
        <w:spacing w:after="0" w:line="240" w:lineRule="auto"/>
        <w:ind w:firstLine="851"/>
        <w:jc w:val="both"/>
        <w:rPr>
          <w:rFonts w:ascii="Times New Roman" w:eastAsia="Times New Roman" w:hAnsi="Times New Roman" w:cs="Times New Roman"/>
          <w:color w:val="000000"/>
          <w:sz w:val="24"/>
          <w:szCs w:val="24"/>
          <w:lang w:eastAsia="lt-LT"/>
        </w:rPr>
      </w:pPr>
    </w:p>
    <w:p w14:paraId="0FD30994" w14:textId="7B9EE3CF" w:rsidR="00B745F9" w:rsidRPr="00F20E7E" w:rsidRDefault="00B745F9" w:rsidP="00B745F9">
      <w:pPr>
        <w:spacing w:after="0" w:line="240" w:lineRule="auto"/>
        <w:jc w:val="center"/>
        <w:rPr>
          <w:rFonts w:ascii="Times New Roman" w:eastAsia="Times New Roman" w:hAnsi="Times New Roman" w:cs="Times New Roman"/>
          <w:sz w:val="24"/>
          <w:szCs w:val="24"/>
          <w:lang w:eastAsia="lt-LT"/>
        </w:rPr>
      </w:pPr>
      <w:r w:rsidRPr="00F20E7E">
        <w:rPr>
          <w:rFonts w:ascii="Times New Roman" w:eastAsia="Times New Roman" w:hAnsi="Times New Roman" w:cs="Times New Roman"/>
          <w:b/>
          <w:bCs/>
          <w:color w:val="000000"/>
          <w:sz w:val="24"/>
          <w:szCs w:val="24"/>
          <w:lang w:eastAsia="lt-LT"/>
        </w:rPr>
        <w:t>IV SKYRIUS</w:t>
      </w:r>
    </w:p>
    <w:p w14:paraId="2E232F89" w14:textId="736F0EAA" w:rsidR="00B745F9" w:rsidRPr="00F20E7E" w:rsidRDefault="00B745F9" w:rsidP="00B745F9">
      <w:pPr>
        <w:spacing w:after="0" w:line="240" w:lineRule="auto"/>
        <w:jc w:val="center"/>
        <w:rPr>
          <w:rFonts w:ascii="Times New Roman" w:eastAsia="Times New Roman" w:hAnsi="Times New Roman" w:cs="Times New Roman"/>
          <w:sz w:val="24"/>
          <w:szCs w:val="24"/>
          <w:lang w:eastAsia="lt-LT"/>
        </w:rPr>
      </w:pPr>
      <w:r w:rsidRPr="00F20E7E">
        <w:rPr>
          <w:rFonts w:ascii="Times New Roman" w:eastAsia="Times New Roman" w:hAnsi="Times New Roman" w:cs="Times New Roman"/>
          <w:b/>
          <w:bCs/>
          <w:color w:val="000000"/>
          <w:sz w:val="24"/>
          <w:szCs w:val="24"/>
          <w:lang w:eastAsia="lt-LT"/>
        </w:rPr>
        <w:t>N</w:t>
      </w:r>
      <w:r w:rsidR="00962E77">
        <w:rPr>
          <w:rFonts w:ascii="Times New Roman" w:eastAsia="Times New Roman" w:hAnsi="Times New Roman" w:cs="Times New Roman"/>
          <w:b/>
          <w:bCs/>
          <w:color w:val="000000"/>
          <w:sz w:val="24"/>
          <w:szCs w:val="24"/>
          <w:lang w:eastAsia="lt-LT"/>
        </w:rPr>
        <w:t xml:space="preserve">VŠ </w:t>
      </w:r>
      <w:r w:rsidRPr="00F20E7E">
        <w:rPr>
          <w:rFonts w:ascii="Times New Roman" w:eastAsia="Times New Roman" w:hAnsi="Times New Roman" w:cs="Times New Roman"/>
          <w:b/>
          <w:bCs/>
          <w:color w:val="000000"/>
          <w:sz w:val="24"/>
          <w:szCs w:val="24"/>
          <w:lang w:eastAsia="lt-LT"/>
        </w:rPr>
        <w:t>ĮGYVENDINIMAS</w:t>
      </w:r>
    </w:p>
    <w:p w14:paraId="16E35A29" w14:textId="77777777" w:rsidR="00B745F9" w:rsidRPr="00F20E7E" w:rsidRDefault="00B745F9" w:rsidP="00B745F9">
      <w:pPr>
        <w:shd w:val="clear" w:color="auto" w:fill="FFFFFF"/>
        <w:spacing w:after="0" w:line="240" w:lineRule="auto"/>
        <w:jc w:val="both"/>
        <w:rPr>
          <w:rFonts w:ascii="Times New Roman" w:eastAsia="Times New Roman" w:hAnsi="Times New Roman" w:cs="Times New Roman"/>
          <w:sz w:val="24"/>
          <w:szCs w:val="24"/>
          <w:lang w:eastAsia="lt-LT"/>
        </w:rPr>
      </w:pPr>
      <w:r w:rsidRPr="00F20E7E">
        <w:rPr>
          <w:rFonts w:ascii="Times New Roman" w:eastAsia="Times New Roman" w:hAnsi="Times New Roman" w:cs="Times New Roman"/>
          <w:color w:val="000000"/>
          <w:sz w:val="24"/>
          <w:szCs w:val="24"/>
          <w:lang w:eastAsia="lt-LT"/>
        </w:rPr>
        <w:t> </w:t>
      </w:r>
    </w:p>
    <w:p w14:paraId="2B06A3FF" w14:textId="38237023" w:rsidR="00B745F9" w:rsidRPr="00F20E7E" w:rsidRDefault="00B745F9" w:rsidP="00B745F9">
      <w:pPr>
        <w:shd w:val="clear" w:color="auto" w:fill="FFFFFF"/>
        <w:spacing w:after="0" w:line="240" w:lineRule="auto"/>
        <w:ind w:firstLine="1296"/>
        <w:jc w:val="both"/>
        <w:rPr>
          <w:rFonts w:ascii="Times New Roman" w:eastAsia="Times New Roman" w:hAnsi="Times New Roman" w:cs="Times New Roman"/>
          <w:sz w:val="24"/>
          <w:szCs w:val="24"/>
          <w:lang w:eastAsia="lt-LT"/>
        </w:rPr>
      </w:pPr>
      <w:r w:rsidRPr="00F20E7E">
        <w:rPr>
          <w:rFonts w:ascii="Times New Roman" w:eastAsia="Times New Roman" w:hAnsi="Times New Roman" w:cs="Times New Roman"/>
          <w:color w:val="000000"/>
          <w:sz w:val="24"/>
          <w:szCs w:val="24"/>
          <w:lang w:eastAsia="lt-LT"/>
        </w:rPr>
        <w:t>1</w:t>
      </w:r>
      <w:r w:rsidR="00F60352" w:rsidRPr="00F20E7E">
        <w:rPr>
          <w:rFonts w:ascii="Times New Roman" w:eastAsia="Times New Roman" w:hAnsi="Times New Roman" w:cs="Times New Roman"/>
          <w:color w:val="000000"/>
          <w:sz w:val="24"/>
          <w:szCs w:val="24"/>
          <w:lang w:eastAsia="lt-LT"/>
        </w:rPr>
        <w:t>2</w:t>
      </w:r>
      <w:r w:rsidRPr="00F20E7E">
        <w:rPr>
          <w:rFonts w:ascii="Times New Roman" w:eastAsia="Times New Roman" w:hAnsi="Times New Roman" w:cs="Times New Roman"/>
          <w:color w:val="000000"/>
          <w:sz w:val="24"/>
          <w:szCs w:val="24"/>
          <w:lang w:eastAsia="lt-LT"/>
        </w:rPr>
        <w:t>. Teisę įgyvendinti NVŠ programas turi:</w:t>
      </w:r>
    </w:p>
    <w:p w14:paraId="38CE43F4" w14:textId="17F312C0" w:rsidR="00B745F9" w:rsidRPr="00F20E7E" w:rsidRDefault="00B745F9" w:rsidP="0091464B">
      <w:pPr>
        <w:shd w:val="clear" w:color="auto" w:fill="FFFFFF"/>
        <w:spacing w:after="0" w:line="240" w:lineRule="auto"/>
        <w:ind w:firstLine="1298"/>
        <w:jc w:val="both"/>
        <w:rPr>
          <w:rFonts w:ascii="Times New Roman" w:eastAsia="Times New Roman" w:hAnsi="Times New Roman" w:cs="Times New Roman"/>
          <w:sz w:val="24"/>
          <w:szCs w:val="24"/>
          <w:lang w:eastAsia="lt-LT"/>
        </w:rPr>
      </w:pPr>
      <w:r w:rsidRPr="00F20E7E">
        <w:rPr>
          <w:rFonts w:ascii="Times New Roman" w:eastAsia="Times New Roman" w:hAnsi="Times New Roman" w:cs="Times New Roman"/>
          <w:color w:val="000000"/>
          <w:sz w:val="24"/>
          <w:szCs w:val="24"/>
          <w:lang w:eastAsia="lt-LT"/>
        </w:rPr>
        <w:t>1</w:t>
      </w:r>
      <w:r w:rsidR="00F60352" w:rsidRPr="00F20E7E">
        <w:rPr>
          <w:rFonts w:ascii="Times New Roman" w:eastAsia="Times New Roman" w:hAnsi="Times New Roman" w:cs="Times New Roman"/>
          <w:color w:val="000000"/>
          <w:sz w:val="24"/>
          <w:szCs w:val="24"/>
          <w:lang w:eastAsia="lt-LT"/>
        </w:rPr>
        <w:t>2</w:t>
      </w:r>
      <w:r w:rsidRPr="00F20E7E">
        <w:rPr>
          <w:rFonts w:ascii="Times New Roman" w:eastAsia="Times New Roman" w:hAnsi="Times New Roman" w:cs="Times New Roman"/>
          <w:color w:val="000000"/>
          <w:sz w:val="24"/>
          <w:szCs w:val="24"/>
          <w:lang w:eastAsia="lt-LT"/>
        </w:rPr>
        <w:t>.1. </w:t>
      </w:r>
      <w:r w:rsidR="003E3721">
        <w:rPr>
          <w:rFonts w:ascii="Times New Roman" w:eastAsia="Times New Roman" w:hAnsi="Times New Roman" w:cs="Times New Roman"/>
          <w:color w:val="000000"/>
          <w:sz w:val="24"/>
          <w:szCs w:val="24"/>
          <w:lang w:eastAsia="lt-LT"/>
        </w:rPr>
        <w:t>NVŠ</w:t>
      </w:r>
      <w:r w:rsidRPr="00F20E7E">
        <w:rPr>
          <w:rFonts w:ascii="Times New Roman" w:eastAsia="Times New Roman" w:hAnsi="Times New Roman" w:cs="Times New Roman"/>
          <w:color w:val="000000"/>
          <w:sz w:val="24"/>
          <w:szCs w:val="24"/>
          <w:lang w:eastAsia="lt-LT"/>
        </w:rPr>
        <w:t xml:space="preserve"> ir </w:t>
      </w:r>
      <w:r w:rsidR="003E3721" w:rsidRPr="00F20E7E">
        <w:rPr>
          <w:rFonts w:ascii="Times New Roman" w:eastAsia="Times New Roman" w:hAnsi="Times New Roman" w:cs="Times New Roman"/>
          <w:color w:val="000000"/>
          <w:sz w:val="24"/>
          <w:szCs w:val="24"/>
          <w:lang w:eastAsia="lt-LT"/>
        </w:rPr>
        <w:t xml:space="preserve">FŠPU </w:t>
      </w:r>
      <w:r w:rsidRPr="00F20E7E">
        <w:rPr>
          <w:rFonts w:ascii="Times New Roman" w:eastAsia="Times New Roman" w:hAnsi="Times New Roman" w:cs="Times New Roman"/>
          <w:color w:val="000000"/>
          <w:sz w:val="24"/>
          <w:szCs w:val="24"/>
          <w:lang w:eastAsia="lt-LT"/>
        </w:rPr>
        <w:t>mokyklos;</w:t>
      </w:r>
    </w:p>
    <w:p w14:paraId="5C11CB12" w14:textId="6C969430" w:rsidR="00B745F9" w:rsidRPr="00F20E7E" w:rsidRDefault="00B745F9" w:rsidP="0091464B">
      <w:pPr>
        <w:shd w:val="clear" w:color="auto" w:fill="FFFFFF"/>
        <w:spacing w:after="0" w:line="240" w:lineRule="auto"/>
        <w:ind w:firstLine="1298"/>
        <w:jc w:val="both"/>
        <w:rPr>
          <w:rFonts w:ascii="Times New Roman" w:eastAsia="Times New Roman" w:hAnsi="Times New Roman" w:cs="Times New Roman"/>
          <w:sz w:val="24"/>
          <w:szCs w:val="24"/>
          <w:lang w:eastAsia="lt-LT"/>
        </w:rPr>
      </w:pPr>
      <w:r w:rsidRPr="00F20E7E">
        <w:rPr>
          <w:rFonts w:ascii="Times New Roman" w:eastAsia="Times New Roman" w:hAnsi="Times New Roman" w:cs="Times New Roman"/>
          <w:color w:val="000000"/>
          <w:sz w:val="24"/>
          <w:szCs w:val="24"/>
          <w:lang w:eastAsia="lt-LT"/>
        </w:rPr>
        <w:t>1</w:t>
      </w:r>
      <w:r w:rsidR="00F60352" w:rsidRPr="00F20E7E">
        <w:rPr>
          <w:rFonts w:ascii="Times New Roman" w:eastAsia="Times New Roman" w:hAnsi="Times New Roman" w:cs="Times New Roman"/>
          <w:color w:val="000000"/>
          <w:sz w:val="24"/>
          <w:szCs w:val="24"/>
          <w:lang w:eastAsia="lt-LT"/>
        </w:rPr>
        <w:t>2</w:t>
      </w:r>
      <w:r w:rsidRPr="00F20E7E">
        <w:rPr>
          <w:rFonts w:ascii="Times New Roman" w:eastAsia="Times New Roman" w:hAnsi="Times New Roman" w:cs="Times New Roman"/>
          <w:color w:val="000000"/>
          <w:sz w:val="24"/>
          <w:szCs w:val="24"/>
          <w:lang w:eastAsia="lt-LT"/>
        </w:rPr>
        <w:t>.2. mokyklos, vykdančios bendrojo ugdymo programas;</w:t>
      </w:r>
    </w:p>
    <w:p w14:paraId="31A84CCE" w14:textId="168D33DE" w:rsidR="00B745F9" w:rsidRPr="00F20E7E" w:rsidRDefault="00B745F9" w:rsidP="00B745F9">
      <w:pPr>
        <w:shd w:val="clear" w:color="auto" w:fill="FFFFFF"/>
        <w:spacing w:after="0" w:line="240" w:lineRule="auto"/>
        <w:ind w:firstLine="1296"/>
        <w:jc w:val="both"/>
        <w:rPr>
          <w:rFonts w:ascii="Times New Roman" w:eastAsia="Times New Roman" w:hAnsi="Times New Roman" w:cs="Times New Roman"/>
          <w:sz w:val="24"/>
          <w:szCs w:val="24"/>
          <w:lang w:eastAsia="lt-LT"/>
        </w:rPr>
      </w:pPr>
      <w:r w:rsidRPr="00F20E7E">
        <w:rPr>
          <w:rFonts w:ascii="Times New Roman" w:eastAsia="Times New Roman" w:hAnsi="Times New Roman" w:cs="Times New Roman"/>
          <w:color w:val="000000"/>
          <w:sz w:val="24"/>
          <w:szCs w:val="24"/>
          <w:lang w:eastAsia="lt-LT"/>
        </w:rPr>
        <w:t>1</w:t>
      </w:r>
      <w:r w:rsidR="00680B8C" w:rsidRPr="00F20E7E">
        <w:rPr>
          <w:rFonts w:ascii="Times New Roman" w:eastAsia="Times New Roman" w:hAnsi="Times New Roman" w:cs="Times New Roman"/>
          <w:color w:val="000000"/>
          <w:sz w:val="24"/>
          <w:szCs w:val="24"/>
          <w:lang w:eastAsia="lt-LT"/>
        </w:rPr>
        <w:t>2</w:t>
      </w:r>
      <w:r w:rsidRPr="00F20E7E">
        <w:rPr>
          <w:rFonts w:ascii="Times New Roman" w:eastAsia="Times New Roman" w:hAnsi="Times New Roman" w:cs="Times New Roman"/>
          <w:color w:val="000000"/>
          <w:sz w:val="24"/>
          <w:szCs w:val="24"/>
          <w:lang w:eastAsia="lt-LT"/>
        </w:rPr>
        <w:t>.3. laisvieji mokytojai; </w:t>
      </w:r>
    </w:p>
    <w:p w14:paraId="20973775" w14:textId="33D408B1" w:rsidR="00B745F9" w:rsidRPr="00F20E7E" w:rsidRDefault="00B745F9" w:rsidP="00B745F9">
      <w:pPr>
        <w:shd w:val="clear" w:color="auto" w:fill="FFFFFF"/>
        <w:spacing w:after="0" w:line="240" w:lineRule="auto"/>
        <w:ind w:firstLine="1296"/>
        <w:jc w:val="both"/>
        <w:rPr>
          <w:rFonts w:ascii="Times New Roman" w:eastAsia="Times New Roman" w:hAnsi="Times New Roman" w:cs="Times New Roman"/>
          <w:sz w:val="24"/>
          <w:szCs w:val="24"/>
          <w:lang w:eastAsia="lt-LT"/>
        </w:rPr>
      </w:pPr>
      <w:r w:rsidRPr="00F20E7E">
        <w:rPr>
          <w:rFonts w:ascii="Times New Roman" w:eastAsia="Times New Roman" w:hAnsi="Times New Roman" w:cs="Times New Roman"/>
          <w:color w:val="000000"/>
          <w:sz w:val="24"/>
          <w:szCs w:val="24"/>
          <w:lang w:eastAsia="lt-LT"/>
        </w:rPr>
        <w:t>1</w:t>
      </w:r>
      <w:r w:rsidR="00F60352" w:rsidRPr="00F20E7E">
        <w:rPr>
          <w:rFonts w:ascii="Times New Roman" w:eastAsia="Times New Roman" w:hAnsi="Times New Roman" w:cs="Times New Roman"/>
          <w:color w:val="000000"/>
          <w:sz w:val="24"/>
          <w:szCs w:val="24"/>
          <w:lang w:eastAsia="lt-LT"/>
        </w:rPr>
        <w:t>2</w:t>
      </w:r>
      <w:r w:rsidRPr="00F20E7E">
        <w:rPr>
          <w:rFonts w:ascii="Times New Roman" w:eastAsia="Times New Roman" w:hAnsi="Times New Roman" w:cs="Times New Roman"/>
          <w:color w:val="000000"/>
          <w:sz w:val="24"/>
          <w:szCs w:val="24"/>
          <w:lang w:eastAsia="lt-LT"/>
        </w:rPr>
        <w:t>.4. kiti švietimo teikėjai, kurių nuostatuose ši veikla įteisinta.</w:t>
      </w:r>
    </w:p>
    <w:p w14:paraId="643734F4" w14:textId="662FB52C" w:rsidR="00B745F9" w:rsidRPr="00F20E7E" w:rsidRDefault="00B745F9" w:rsidP="00B745F9">
      <w:pPr>
        <w:shd w:val="clear" w:color="auto" w:fill="FFFFFF"/>
        <w:spacing w:after="0" w:line="240" w:lineRule="auto"/>
        <w:ind w:firstLine="1296"/>
        <w:jc w:val="both"/>
        <w:rPr>
          <w:rFonts w:ascii="Times New Roman" w:eastAsia="Times New Roman" w:hAnsi="Times New Roman" w:cs="Times New Roman"/>
          <w:sz w:val="24"/>
          <w:szCs w:val="24"/>
          <w:lang w:eastAsia="lt-LT"/>
        </w:rPr>
      </w:pPr>
      <w:r w:rsidRPr="00F20E7E">
        <w:rPr>
          <w:rFonts w:ascii="Times New Roman" w:eastAsia="Times New Roman" w:hAnsi="Times New Roman" w:cs="Times New Roman"/>
          <w:color w:val="000000"/>
          <w:sz w:val="24"/>
          <w:szCs w:val="24"/>
          <w:lang w:eastAsia="lt-LT"/>
        </w:rPr>
        <w:t>1</w:t>
      </w:r>
      <w:r w:rsidR="00680B8C" w:rsidRPr="00F20E7E">
        <w:rPr>
          <w:rFonts w:ascii="Times New Roman" w:eastAsia="Times New Roman" w:hAnsi="Times New Roman" w:cs="Times New Roman"/>
          <w:color w:val="000000"/>
          <w:sz w:val="24"/>
          <w:szCs w:val="24"/>
          <w:lang w:eastAsia="lt-LT"/>
        </w:rPr>
        <w:t>3</w:t>
      </w:r>
      <w:r w:rsidRPr="00F20E7E">
        <w:rPr>
          <w:rFonts w:ascii="Times New Roman" w:eastAsia="Times New Roman" w:hAnsi="Times New Roman" w:cs="Times New Roman"/>
          <w:color w:val="000000"/>
          <w:sz w:val="24"/>
          <w:szCs w:val="24"/>
          <w:lang w:eastAsia="lt-LT"/>
        </w:rPr>
        <w:t>. Teisę įgyvendinti FŠPU programas turi:</w:t>
      </w:r>
    </w:p>
    <w:p w14:paraId="34F77059" w14:textId="34D47DA4" w:rsidR="00B745F9" w:rsidRPr="00F20E7E" w:rsidRDefault="00B745F9" w:rsidP="00B745F9">
      <w:pPr>
        <w:shd w:val="clear" w:color="auto" w:fill="FFFFFF"/>
        <w:spacing w:after="0" w:line="240" w:lineRule="auto"/>
        <w:ind w:firstLine="1296"/>
        <w:jc w:val="both"/>
        <w:rPr>
          <w:rFonts w:ascii="Times New Roman" w:eastAsia="Times New Roman" w:hAnsi="Times New Roman" w:cs="Times New Roman"/>
          <w:sz w:val="24"/>
          <w:szCs w:val="24"/>
          <w:lang w:eastAsia="lt-LT"/>
        </w:rPr>
      </w:pPr>
      <w:r w:rsidRPr="00F20E7E">
        <w:rPr>
          <w:rFonts w:ascii="Times New Roman" w:eastAsia="Times New Roman" w:hAnsi="Times New Roman" w:cs="Times New Roman"/>
          <w:color w:val="000000"/>
          <w:sz w:val="24"/>
          <w:szCs w:val="24"/>
          <w:lang w:eastAsia="lt-LT"/>
        </w:rPr>
        <w:t>1</w:t>
      </w:r>
      <w:r w:rsidR="00680B8C" w:rsidRPr="00F20E7E">
        <w:rPr>
          <w:rFonts w:ascii="Times New Roman" w:eastAsia="Times New Roman" w:hAnsi="Times New Roman" w:cs="Times New Roman"/>
          <w:color w:val="000000"/>
          <w:sz w:val="24"/>
          <w:szCs w:val="24"/>
          <w:lang w:eastAsia="lt-LT"/>
        </w:rPr>
        <w:t>3</w:t>
      </w:r>
      <w:r w:rsidRPr="00F20E7E">
        <w:rPr>
          <w:rFonts w:ascii="Times New Roman" w:eastAsia="Times New Roman" w:hAnsi="Times New Roman" w:cs="Times New Roman"/>
          <w:color w:val="000000"/>
          <w:sz w:val="24"/>
          <w:szCs w:val="24"/>
          <w:lang w:eastAsia="lt-LT"/>
        </w:rPr>
        <w:t xml:space="preserve">.1. </w:t>
      </w:r>
      <w:r w:rsidR="006243AD">
        <w:rPr>
          <w:rFonts w:ascii="Times New Roman" w:eastAsia="Times New Roman" w:hAnsi="Times New Roman" w:cs="Times New Roman"/>
          <w:color w:val="000000"/>
          <w:sz w:val="24"/>
          <w:szCs w:val="24"/>
          <w:lang w:eastAsia="lt-LT"/>
        </w:rPr>
        <w:t>NVŠ</w:t>
      </w:r>
      <w:r w:rsidRPr="00F20E7E">
        <w:rPr>
          <w:rFonts w:ascii="Times New Roman" w:eastAsia="Times New Roman" w:hAnsi="Times New Roman" w:cs="Times New Roman"/>
          <w:color w:val="000000"/>
          <w:sz w:val="24"/>
          <w:szCs w:val="24"/>
          <w:lang w:eastAsia="lt-LT"/>
        </w:rPr>
        <w:t xml:space="preserve"> ir </w:t>
      </w:r>
      <w:r w:rsidR="006243AD" w:rsidRPr="00F20E7E">
        <w:rPr>
          <w:rFonts w:ascii="Times New Roman" w:eastAsia="Times New Roman" w:hAnsi="Times New Roman" w:cs="Times New Roman"/>
          <w:color w:val="000000"/>
          <w:sz w:val="24"/>
          <w:szCs w:val="24"/>
          <w:lang w:eastAsia="lt-LT"/>
        </w:rPr>
        <w:t xml:space="preserve">FŠPU </w:t>
      </w:r>
      <w:r w:rsidRPr="00F20E7E">
        <w:rPr>
          <w:rFonts w:ascii="Times New Roman" w:eastAsia="Times New Roman" w:hAnsi="Times New Roman" w:cs="Times New Roman"/>
          <w:color w:val="000000"/>
          <w:sz w:val="24"/>
          <w:szCs w:val="24"/>
          <w:lang w:eastAsia="lt-LT"/>
        </w:rPr>
        <w:t>mokyklos;</w:t>
      </w:r>
    </w:p>
    <w:p w14:paraId="139DDBE7" w14:textId="4354E535" w:rsidR="00B745F9" w:rsidRPr="00F20E7E" w:rsidRDefault="00B745F9" w:rsidP="00B745F9">
      <w:pPr>
        <w:shd w:val="clear" w:color="auto" w:fill="FFFFFF"/>
        <w:spacing w:after="0" w:line="240" w:lineRule="auto"/>
        <w:ind w:firstLine="1296"/>
        <w:jc w:val="both"/>
        <w:rPr>
          <w:rFonts w:ascii="Times New Roman" w:eastAsia="Times New Roman" w:hAnsi="Times New Roman" w:cs="Times New Roman"/>
          <w:sz w:val="24"/>
          <w:szCs w:val="24"/>
          <w:lang w:eastAsia="lt-LT"/>
        </w:rPr>
      </w:pPr>
      <w:r w:rsidRPr="00F20E7E">
        <w:rPr>
          <w:rFonts w:ascii="Times New Roman" w:eastAsia="Times New Roman" w:hAnsi="Times New Roman" w:cs="Times New Roman"/>
          <w:color w:val="000000"/>
          <w:sz w:val="24"/>
          <w:szCs w:val="24"/>
          <w:lang w:eastAsia="lt-LT"/>
        </w:rPr>
        <w:lastRenderedPageBreak/>
        <w:t>1</w:t>
      </w:r>
      <w:r w:rsidR="00680B8C" w:rsidRPr="00F20E7E">
        <w:rPr>
          <w:rFonts w:ascii="Times New Roman" w:eastAsia="Times New Roman" w:hAnsi="Times New Roman" w:cs="Times New Roman"/>
          <w:color w:val="000000"/>
          <w:sz w:val="24"/>
          <w:szCs w:val="24"/>
          <w:lang w:eastAsia="lt-LT"/>
        </w:rPr>
        <w:t>3</w:t>
      </w:r>
      <w:r w:rsidRPr="00F20E7E">
        <w:rPr>
          <w:rFonts w:ascii="Times New Roman" w:eastAsia="Times New Roman" w:hAnsi="Times New Roman" w:cs="Times New Roman"/>
          <w:color w:val="000000"/>
          <w:sz w:val="24"/>
          <w:szCs w:val="24"/>
          <w:lang w:eastAsia="lt-LT"/>
        </w:rPr>
        <w:t>.2. Lietuvos aukštosios mokyklos;</w:t>
      </w:r>
    </w:p>
    <w:p w14:paraId="2A09F108" w14:textId="6AFDB2F8" w:rsidR="00B745F9" w:rsidRPr="00F20E7E" w:rsidRDefault="00B745F9" w:rsidP="00B745F9">
      <w:pPr>
        <w:shd w:val="clear" w:color="auto" w:fill="FFFFFF"/>
        <w:spacing w:after="0" w:line="240" w:lineRule="auto"/>
        <w:ind w:firstLine="1296"/>
        <w:jc w:val="both"/>
        <w:rPr>
          <w:rFonts w:ascii="Times New Roman" w:eastAsia="Times New Roman" w:hAnsi="Times New Roman" w:cs="Times New Roman"/>
          <w:color w:val="000000"/>
          <w:sz w:val="24"/>
          <w:szCs w:val="24"/>
          <w:lang w:eastAsia="lt-LT"/>
        </w:rPr>
      </w:pPr>
      <w:r w:rsidRPr="00F20E7E">
        <w:rPr>
          <w:rFonts w:ascii="Times New Roman" w:eastAsia="Times New Roman" w:hAnsi="Times New Roman" w:cs="Times New Roman"/>
          <w:color w:val="000000"/>
          <w:sz w:val="24"/>
          <w:szCs w:val="24"/>
          <w:lang w:eastAsia="lt-LT"/>
        </w:rPr>
        <w:t>1</w:t>
      </w:r>
      <w:r w:rsidR="00680B8C" w:rsidRPr="00F20E7E">
        <w:rPr>
          <w:rFonts w:ascii="Times New Roman" w:eastAsia="Times New Roman" w:hAnsi="Times New Roman" w:cs="Times New Roman"/>
          <w:color w:val="000000"/>
          <w:sz w:val="24"/>
          <w:szCs w:val="24"/>
          <w:lang w:eastAsia="lt-LT"/>
        </w:rPr>
        <w:t>3</w:t>
      </w:r>
      <w:r w:rsidRPr="00F20E7E">
        <w:rPr>
          <w:rFonts w:ascii="Times New Roman" w:eastAsia="Times New Roman" w:hAnsi="Times New Roman" w:cs="Times New Roman"/>
          <w:color w:val="000000"/>
          <w:sz w:val="24"/>
          <w:szCs w:val="24"/>
          <w:lang w:eastAsia="lt-LT"/>
        </w:rPr>
        <w:t>.3. švietimo įstaigos, veiklą vykdančios pagal švietimo, mokslo ir sporto ministro tvirtinamo gamtamokslinio, technologinio, inžinerinio, matematinio ugdymo atviros prieigos centro veiklos aprašą.</w:t>
      </w:r>
    </w:p>
    <w:p w14:paraId="5A7077A7" w14:textId="3CCACB84" w:rsidR="00B745F9" w:rsidRPr="00F20E7E" w:rsidRDefault="00B745F9" w:rsidP="00B745F9">
      <w:pPr>
        <w:shd w:val="clear" w:color="auto" w:fill="FFFFFF"/>
        <w:spacing w:after="0" w:line="240" w:lineRule="auto"/>
        <w:ind w:firstLine="1296"/>
        <w:jc w:val="both"/>
        <w:rPr>
          <w:rFonts w:ascii="Times New Roman" w:eastAsia="Times New Roman" w:hAnsi="Times New Roman" w:cs="Times New Roman"/>
          <w:color w:val="000000"/>
          <w:sz w:val="24"/>
          <w:szCs w:val="24"/>
          <w:lang w:eastAsia="lt-LT"/>
        </w:rPr>
      </w:pPr>
      <w:r w:rsidRPr="00F20E7E">
        <w:rPr>
          <w:rFonts w:ascii="Times New Roman" w:eastAsia="Times New Roman" w:hAnsi="Times New Roman" w:cs="Times New Roman"/>
          <w:color w:val="000000"/>
          <w:sz w:val="24"/>
          <w:szCs w:val="24"/>
          <w:lang w:eastAsia="lt-LT"/>
        </w:rPr>
        <w:t>1</w:t>
      </w:r>
      <w:r w:rsidR="00680B8C" w:rsidRPr="00F20E7E">
        <w:rPr>
          <w:rFonts w:ascii="Times New Roman" w:eastAsia="Times New Roman" w:hAnsi="Times New Roman" w:cs="Times New Roman"/>
          <w:color w:val="000000"/>
          <w:sz w:val="24"/>
          <w:szCs w:val="24"/>
          <w:lang w:eastAsia="lt-LT"/>
        </w:rPr>
        <w:t>4</w:t>
      </w:r>
      <w:r w:rsidRPr="00F20E7E">
        <w:rPr>
          <w:rFonts w:ascii="Times New Roman" w:eastAsia="Times New Roman" w:hAnsi="Times New Roman" w:cs="Times New Roman"/>
          <w:color w:val="000000"/>
          <w:sz w:val="24"/>
          <w:szCs w:val="24"/>
          <w:lang w:eastAsia="lt-LT"/>
        </w:rPr>
        <w:t xml:space="preserve">. NVŠ ir FŠPU programas tvirtina institucijos, kuri įgyvendina programas, vadovas, laisvojo mokytojo atveju – laisvasis mokytojas. Jei institucijos savininko teises ir pareigas įgyvendinančioji institucija (toliau – </w:t>
      </w:r>
      <w:r w:rsidR="00557FDB" w:rsidRPr="00F20E7E">
        <w:rPr>
          <w:rFonts w:ascii="Times New Roman" w:eastAsia="Times New Roman" w:hAnsi="Times New Roman" w:cs="Times New Roman"/>
          <w:color w:val="000000"/>
          <w:sz w:val="24"/>
          <w:szCs w:val="24"/>
          <w:lang w:eastAsia="lt-LT"/>
        </w:rPr>
        <w:t>S</w:t>
      </w:r>
      <w:r w:rsidRPr="00F20E7E">
        <w:rPr>
          <w:rFonts w:ascii="Times New Roman" w:eastAsia="Times New Roman" w:hAnsi="Times New Roman" w:cs="Times New Roman"/>
          <w:color w:val="000000"/>
          <w:sz w:val="24"/>
          <w:szCs w:val="24"/>
          <w:lang w:eastAsia="lt-LT"/>
        </w:rPr>
        <w:t>teigėjas) numatė</w:t>
      </w:r>
      <w:r w:rsidR="003E3721">
        <w:rPr>
          <w:rFonts w:ascii="Times New Roman" w:eastAsia="Times New Roman" w:hAnsi="Times New Roman" w:cs="Times New Roman"/>
          <w:color w:val="000000"/>
          <w:sz w:val="24"/>
          <w:szCs w:val="24"/>
          <w:lang w:eastAsia="lt-LT"/>
        </w:rPr>
        <w:t>,</w:t>
      </w:r>
      <w:r w:rsidRPr="00F20E7E">
        <w:rPr>
          <w:rFonts w:ascii="Times New Roman" w:eastAsia="Times New Roman" w:hAnsi="Times New Roman" w:cs="Times New Roman"/>
          <w:color w:val="000000"/>
          <w:sz w:val="24"/>
          <w:szCs w:val="24"/>
          <w:lang w:eastAsia="lt-LT"/>
        </w:rPr>
        <w:t xml:space="preserve"> </w:t>
      </w:r>
      <w:r w:rsidR="002F1D5F" w:rsidRPr="00F20E7E">
        <w:rPr>
          <w:rFonts w:ascii="Times New Roman" w:eastAsia="Times New Roman" w:hAnsi="Times New Roman" w:cs="Times New Roman"/>
          <w:color w:val="000000"/>
          <w:sz w:val="24"/>
          <w:szCs w:val="24"/>
          <w:lang w:eastAsia="lt-LT"/>
        </w:rPr>
        <w:t xml:space="preserve">NVŠ ir FŠPU </w:t>
      </w:r>
      <w:r w:rsidRPr="00F20E7E">
        <w:rPr>
          <w:rFonts w:ascii="Times New Roman" w:eastAsia="Times New Roman" w:hAnsi="Times New Roman" w:cs="Times New Roman"/>
          <w:color w:val="000000"/>
          <w:sz w:val="24"/>
          <w:szCs w:val="24"/>
          <w:lang w:eastAsia="lt-LT"/>
        </w:rPr>
        <w:t xml:space="preserve">programos yra derinamos su </w:t>
      </w:r>
      <w:r w:rsidR="009917AA">
        <w:rPr>
          <w:rFonts w:ascii="Times New Roman" w:eastAsia="Times New Roman" w:hAnsi="Times New Roman" w:cs="Times New Roman"/>
          <w:color w:val="000000"/>
          <w:sz w:val="24"/>
          <w:szCs w:val="24"/>
          <w:lang w:eastAsia="lt-LT"/>
        </w:rPr>
        <w:t>S</w:t>
      </w:r>
      <w:r w:rsidRPr="00F20E7E">
        <w:rPr>
          <w:rFonts w:ascii="Times New Roman" w:eastAsia="Times New Roman" w:hAnsi="Times New Roman" w:cs="Times New Roman"/>
          <w:color w:val="000000"/>
          <w:sz w:val="24"/>
          <w:szCs w:val="24"/>
          <w:lang w:eastAsia="lt-LT"/>
        </w:rPr>
        <w:t>teigėjo įgaliota institucija.</w:t>
      </w:r>
    </w:p>
    <w:p w14:paraId="27AB20E7" w14:textId="1BC6785C" w:rsidR="00B745F9" w:rsidRPr="00F20E7E" w:rsidRDefault="00B745F9" w:rsidP="00B745F9">
      <w:pPr>
        <w:shd w:val="clear" w:color="auto" w:fill="FFFFFF"/>
        <w:spacing w:after="0" w:line="240" w:lineRule="auto"/>
        <w:ind w:firstLine="1296"/>
        <w:jc w:val="both"/>
        <w:rPr>
          <w:rFonts w:ascii="Times New Roman" w:eastAsia="Times New Roman" w:hAnsi="Times New Roman" w:cs="Times New Roman"/>
          <w:sz w:val="24"/>
          <w:szCs w:val="24"/>
          <w:lang w:eastAsia="lt-LT"/>
        </w:rPr>
      </w:pPr>
      <w:r w:rsidRPr="00F20E7E">
        <w:rPr>
          <w:rFonts w:ascii="Times New Roman" w:eastAsia="Times New Roman" w:hAnsi="Times New Roman" w:cs="Times New Roman"/>
          <w:color w:val="000000"/>
          <w:sz w:val="24"/>
          <w:szCs w:val="24"/>
          <w:lang w:eastAsia="lt-LT"/>
        </w:rPr>
        <w:t>1</w:t>
      </w:r>
      <w:r w:rsidR="00680B8C" w:rsidRPr="00F20E7E">
        <w:rPr>
          <w:rFonts w:ascii="Times New Roman" w:eastAsia="Times New Roman" w:hAnsi="Times New Roman" w:cs="Times New Roman"/>
          <w:color w:val="000000"/>
          <w:sz w:val="24"/>
          <w:szCs w:val="24"/>
          <w:lang w:eastAsia="lt-LT"/>
        </w:rPr>
        <w:t>5</w:t>
      </w:r>
      <w:r w:rsidRPr="00F20E7E">
        <w:rPr>
          <w:rFonts w:ascii="Times New Roman" w:eastAsia="Times New Roman" w:hAnsi="Times New Roman" w:cs="Times New Roman"/>
          <w:color w:val="000000"/>
          <w:sz w:val="24"/>
          <w:szCs w:val="24"/>
          <w:lang w:eastAsia="lt-LT"/>
        </w:rPr>
        <w:t xml:space="preserve">. Jei NVŠ ar FŠPU programos įgyvendinamos, finansuojant jas iš savivaldybės ar valstybės biudžeto, jos turi atitikti </w:t>
      </w:r>
      <w:r w:rsidR="006243AD">
        <w:rPr>
          <w:rFonts w:ascii="Times New Roman" w:eastAsia="Times New Roman" w:hAnsi="Times New Roman" w:cs="Times New Roman"/>
          <w:color w:val="000000"/>
          <w:sz w:val="24"/>
          <w:szCs w:val="24"/>
          <w:lang w:eastAsia="lt-LT"/>
        </w:rPr>
        <w:t>š</w:t>
      </w:r>
      <w:r w:rsidRPr="00F20E7E">
        <w:rPr>
          <w:rFonts w:ascii="Times New Roman" w:eastAsia="Times New Roman" w:hAnsi="Times New Roman" w:cs="Times New Roman"/>
          <w:color w:val="000000"/>
          <w:sz w:val="24"/>
          <w:szCs w:val="24"/>
          <w:lang w:eastAsia="lt-LT"/>
        </w:rPr>
        <w:t xml:space="preserve">vietimo, mokslo ir sporto ministro patvirtintus </w:t>
      </w:r>
      <w:r w:rsidR="002D4A1B">
        <w:rPr>
          <w:rFonts w:ascii="Times New Roman" w:eastAsia="Times New Roman" w:hAnsi="Times New Roman" w:cs="Times New Roman"/>
          <w:color w:val="000000"/>
          <w:sz w:val="24"/>
          <w:szCs w:val="24"/>
          <w:lang w:eastAsia="lt-LT"/>
        </w:rPr>
        <w:t>b</w:t>
      </w:r>
      <w:r w:rsidRPr="00F20E7E">
        <w:rPr>
          <w:rFonts w:ascii="Times New Roman" w:eastAsia="Times New Roman" w:hAnsi="Times New Roman" w:cs="Times New Roman"/>
          <w:color w:val="000000"/>
          <w:sz w:val="24"/>
          <w:szCs w:val="24"/>
          <w:lang w:eastAsia="lt-LT"/>
        </w:rPr>
        <w:t>endruosius NVŠ ir FŠPU programų, finansuojamų iš valstybės ar savivaldybių biudžetų, kriterijus (toliau – Bendrieji programų kriterijai). NVŠ ir FŠPU programoms, finansuojamos iš kitų šaltinių, Bendrieji programų kriterijai yra rekomenduojami.</w:t>
      </w:r>
    </w:p>
    <w:p w14:paraId="6B1A1296" w14:textId="35DAAAC4" w:rsidR="00B745F9" w:rsidRPr="00F20E7E" w:rsidRDefault="00B745F9" w:rsidP="00B745F9">
      <w:pPr>
        <w:shd w:val="clear" w:color="auto" w:fill="FFFFFF"/>
        <w:spacing w:after="0" w:line="240" w:lineRule="auto"/>
        <w:jc w:val="both"/>
        <w:rPr>
          <w:rFonts w:ascii="Times New Roman" w:eastAsia="Times New Roman" w:hAnsi="Times New Roman" w:cs="Times New Roman"/>
          <w:b/>
          <w:bCs/>
          <w:sz w:val="24"/>
          <w:szCs w:val="24"/>
          <w:lang w:eastAsia="lt-LT"/>
        </w:rPr>
      </w:pPr>
      <w:r w:rsidRPr="00F20E7E">
        <w:rPr>
          <w:rFonts w:ascii="Times New Roman" w:eastAsia="Times New Roman" w:hAnsi="Times New Roman" w:cs="Times New Roman"/>
          <w:sz w:val="24"/>
          <w:szCs w:val="24"/>
          <w:lang w:eastAsia="lt-LT"/>
        </w:rPr>
        <w:tab/>
        <w:t>1</w:t>
      </w:r>
      <w:r w:rsidR="00680B8C" w:rsidRPr="00F20E7E">
        <w:rPr>
          <w:rFonts w:ascii="Times New Roman" w:eastAsia="Times New Roman" w:hAnsi="Times New Roman" w:cs="Times New Roman"/>
          <w:sz w:val="24"/>
          <w:szCs w:val="24"/>
          <w:lang w:eastAsia="lt-LT"/>
        </w:rPr>
        <w:t>6</w:t>
      </w:r>
      <w:r w:rsidRPr="00F20E7E">
        <w:rPr>
          <w:rFonts w:ascii="Times New Roman" w:eastAsia="Times New Roman" w:hAnsi="Times New Roman" w:cs="Times New Roman"/>
          <w:sz w:val="24"/>
          <w:szCs w:val="24"/>
          <w:lang w:eastAsia="lt-LT"/>
        </w:rPr>
        <w:t>.</w:t>
      </w:r>
      <w:r w:rsidRPr="00F20E7E">
        <w:rPr>
          <w:rFonts w:ascii="Times New Roman" w:eastAsia="Times New Roman" w:hAnsi="Times New Roman" w:cs="Times New Roman"/>
          <w:color w:val="000000"/>
          <w:sz w:val="24"/>
          <w:szCs w:val="24"/>
          <w:lang w:eastAsia="lt-LT"/>
        </w:rPr>
        <w:t xml:space="preserve"> Teisę įgyvendinti edukacines veiklas / paslaugas turi visi</w:t>
      </w:r>
      <w:r w:rsidR="003E3721">
        <w:rPr>
          <w:rFonts w:ascii="Times New Roman" w:eastAsia="Times New Roman" w:hAnsi="Times New Roman" w:cs="Times New Roman"/>
          <w:color w:val="000000"/>
          <w:sz w:val="24"/>
          <w:szCs w:val="24"/>
          <w:lang w:eastAsia="lt-LT"/>
        </w:rPr>
        <w:t xml:space="preserve"> </w:t>
      </w:r>
      <w:r w:rsidR="003E3721" w:rsidRPr="00F20E7E">
        <w:rPr>
          <w:rFonts w:ascii="Times New Roman" w:eastAsia="Times New Roman" w:hAnsi="Times New Roman" w:cs="Times New Roman"/>
          <w:color w:val="000000"/>
          <w:sz w:val="24"/>
          <w:szCs w:val="24"/>
          <w:lang w:eastAsia="lt-LT"/>
        </w:rPr>
        <w:t xml:space="preserve">Koncepcijos </w:t>
      </w:r>
      <w:r w:rsidRPr="00F20E7E">
        <w:rPr>
          <w:rFonts w:ascii="Times New Roman" w:eastAsia="Times New Roman" w:hAnsi="Times New Roman" w:cs="Times New Roman"/>
          <w:color w:val="000000"/>
          <w:sz w:val="24"/>
          <w:szCs w:val="24"/>
          <w:lang w:eastAsia="lt-LT"/>
        </w:rPr>
        <w:t>1</w:t>
      </w:r>
      <w:r w:rsidR="003E5B44" w:rsidRPr="00F20E7E">
        <w:rPr>
          <w:rFonts w:ascii="Times New Roman" w:eastAsia="Times New Roman" w:hAnsi="Times New Roman" w:cs="Times New Roman"/>
          <w:color w:val="000000"/>
          <w:sz w:val="24"/>
          <w:szCs w:val="24"/>
          <w:lang w:eastAsia="lt-LT"/>
        </w:rPr>
        <w:t>2</w:t>
      </w:r>
      <w:r w:rsidRPr="00F20E7E">
        <w:rPr>
          <w:rFonts w:ascii="Times New Roman" w:eastAsia="Times New Roman" w:hAnsi="Times New Roman" w:cs="Times New Roman"/>
          <w:color w:val="000000"/>
          <w:sz w:val="24"/>
          <w:szCs w:val="24"/>
          <w:lang w:eastAsia="lt-LT"/>
        </w:rPr>
        <w:t xml:space="preserve"> ir 1</w:t>
      </w:r>
      <w:r w:rsidR="003E5B44" w:rsidRPr="00F20E7E">
        <w:rPr>
          <w:rFonts w:ascii="Times New Roman" w:eastAsia="Times New Roman" w:hAnsi="Times New Roman" w:cs="Times New Roman"/>
          <w:color w:val="000000"/>
          <w:sz w:val="24"/>
          <w:szCs w:val="24"/>
          <w:lang w:eastAsia="lt-LT"/>
        </w:rPr>
        <w:t>3</w:t>
      </w:r>
      <w:r w:rsidRPr="00F20E7E">
        <w:rPr>
          <w:rFonts w:ascii="Times New Roman" w:eastAsia="Times New Roman" w:hAnsi="Times New Roman" w:cs="Times New Roman"/>
          <w:color w:val="000000"/>
          <w:sz w:val="24"/>
          <w:szCs w:val="24"/>
          <w:lang w:eastAsia="lt-LT"/>
        </w:rPr>
        <w:t xml:space="preserve"> punktuose </w:t>
      </w:r>
      <w:r w:rsidR="00BD085C" w:rsidRPr="00F20E7E">
        <w:rPr>
          <w:rFonts w:ascii="Times New Roman" w:eastAsia="Times New Roman" w:hAnsi="Times New Roman" w:cs="Times New Roman"/>
          <w:color w:val="000000"/>
          <w:sz w:val="24"/>
          <w:szCs w:val="24"/>
          <w:lang w:eastAsia="lt-LT"/>
        </w:rPr>
        <w:t>nustatyti</w:t>
      </w:r>
      <w:r w:rsidRPr="00F20E7E">
        <w:rPr>
          <w:rFonts w:ascii="Times New Roman" w:eastAsia="Times New Roman" w:hAnsi="Times New Roman" w:cs="Times New Roman"/>
          <w:color w:val="000000"/>
          <w:sz w:val="24"/>
          <w:szCs w:val="24"/>
          <w:lang w:eastAsia="lt-LT"/>
        </w:rPr>
        <w:t xml:space="preserve"> švietimo teikėjai. Edukacinės veiklos ir paslaugos vykdom</w:t>
      </w:r>
      <w:r w:rsidR="003E3721">
        <w:rPr>
          <w:rFonts w:ascii="Times New Roman" w:eastAsia="Times New Roman" w:hAnsi="Times New Roman" w:cs="Times New Roman"/>
          <w:color w:val="000000"/>
          <w:sz w:val="24"/>
          <w:szCs w:val="24"/>
          <w:lang w:eastAsia="lt-LT"/>
        </w:rPr>
        <w:t>os</w:t>
      </w:r>
      <w:r w:rsidRPr="00F20E7E">
        <w:rPr>
          <w:rFonts w:ascii="Times New Roman" w:eastAsia="Times New Roman" w:hAnsi="Times New Roman" w:cs="Times New Roman"/>
          <w:color w:val="000000"/>
          <w:sz w:val="24"/>
          <w:szCs w:val="24"/>
          <w:lang w:eastAsia="lt-LT"/>
        </w:rPr>
        <w:t xml:space="preserve"> švietimo teikėjo nustatyta tvarka.</w:t>
      </w:r>
    </w:p>
    <w:p w14:paraId="3656F464" w14:textId="77777777" w:rsidR="00934FA4" w:rsidRPr="00F20E7E" w:rsidRDefault="00934FA4" w:rsidP="00934FA4">
      <w:pPr>
        <w:shd w:val="clear" w:color="auto" w:fill="FFFFFF"/>
        <w:spacing w:after="0" w:line="240" w:lineRule="auto"/>
        <w:ind w:firstLine="851"/>
        <w:jc w:val="both"/>
        <w:rPr>
          <w:rFonts w:ascii="Times New Roman" w:eastAsia="Times New Roman" w:hAnsi="Times New Roman" w:cs="Times New Roman"/>
          <w:sz w:val="24"/>
          <w:szCs w:val="24"/>
          <w:lang w:eastAsia="lt-LT"/>
        </w:rPr>
      </w:pPr>
    </w:p>
    <w:p w14:paraId="7003D05B" w14:textId="6024CD27" w:rsidR="002A3D3C" w:rsidRPr="00F20E7E" w:rsidRDefault="002A3D3C" w:rsidP="00B745F9">
      <w:pPr>
        <w:shd w:val="clear" w:color="auto" w:fill="FFFFFF"/>
        <w:spacing w:after="0" w:line="240" w:lineRule="auto"/>
        <w:jc w:val="both"/>
        <w:rPr>
          <w:rFonts w:ascii="Times New Roman" w:eastAsia="Times New Roman" w:hAnsi="Times New Roman" w:cs="Times New Roman"/>
          <w:sz w:val="24"/>
          <w:szCs w:val="24"/>
          <w:lang w:eastAsia="lt-LT"/>
        </w:rPr>
      </w:pPr>
      <w:r w:rsidRPr="00F20E7E">
        <w:rPr>
          <w:rFonts w:ascii="Times New Roman" w:eastAsia="Times New Roman" w:hAnsi="Times New Roman" w:cs="Times New Roman"/>
          <w:color w:val="000000"/>
          <w:sz w:val="24"/>
          <w:szCs w:val="24"/>
          <w:lang w:eastAsia="lt-LT"/>
        </w:rPr>
        <w:t>  </w:t>
      </w:r>
      <w:r w:rsidR="0018166A" w:rsidRPr="00F20E7E">
        <w:rPr>
          <w:rFonts w:ascii="Times New Roman" w:eastAsia="Times New Roman" w:hAnsi="Times New Roman" w:cs="Times New Roman"/>
          <w:color w:val="000000"/>
          <w:sz w:val="24"/>
          <w:szCs w:val="24"/>
          <w:lang w:eastAsia="lt-LT"/>
        </w:rPr>
        <w:tab/>
      </w:r>
      <w:r w:rsidR="0018166A" w:rsidRPr="00F20E7E">
        <w:rPr>
          <w:rFonts w:ascii="Times New Roman" w:eastAsia="Times New Roman" w:hAnsi="Times New Roman" w:cs="Times New Roman"/>
          <w:color w:val="000000"/>
          <w:sz w:val="24"/>
          <w:szCs w:val="24"/>
          <w:lang w:eastAsia="lt-LT"/>
        </w:rPr>
        <w:tab/>
      </w:r>
      <w:r w:rsidR="0018166A" w:rsidRPr="00F20E7E">
        <w:rPr>
          <w:rFonts w:ascii="Times New Roman" w:eastAsia="Times New Roman" w:hAnsi="Times New Roman" w:cs="Times New Roman"/>
          <w:color w:val="000000"/>
          <w:sz w:val="24"/>
          <w:szCs w:val="24"/>
          <w:lang w:eastAsia="lt-LT"/>
        </w:rPr>
        <w:tab/>
      </w:r>
      <w:r w:rsidR="000C15F1" w:rsidRPr="00F20E7E">
        <w:rPr>
          <w:rFonts w:ascii="Times New Roman" w:eastAsia="Times New Roman" w:hAnsi="Times New Roman" w:cs="Times New Roman"/>
          <w:b/>
          <w:bCs/>
          <w:color w:val="000000"/>
          <w:sz w:val="24"/>
          <w:szCs w:val="24"/>
          <w:lang w:eastAsia="lt-LT"/>
        </w:rPr>
        <w:t xml:space="preserve">V </w:t>
      </w:r>
      <w:r w:rsidRPr="00F20E7E">
        <w:rPr>
          <w:rFonts w:ascii="Times New Roman" w:eastAsia="Times New Roman" w:hAnsi="Times New Roman" w:cs="Times New Roman"/>
          <w:b/>
          <w:bCs/>
          <w:color w:val="000000"/>
          <w:sz w:val="24"/>
          <w:szCs w:val="24"/>
          <w:lang w:eastAsia="lt-LT"/>
        </w:rPr>
        <w:t>SKYRIUS</w:t>
      </w:r>
    </w:p>
    <w:p w14:paraId="5D5D2C71" w14:textId="4FFFE1C9" w:rsidR="002A3D3C" w:rsidRPr="00F20E7E" w:rsidRDefault="003E3721" w:rsidP="002A3D3C">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b/>
          <w:bCs/>
          <w:color w:val="000000"/>
          <w:sz w:val="24"/>
          <w:szCs w:val="24"/>
          <w:lang w:eastAsia="lt-LT"/>
        </w:rPr>
        <w:t xml:space="preserve">NVŠ </w:t>
      </w:r>
      <w:r w:rsidR="002A3D3C" w:rsidRPr="00F20E7E">
        <w:rPr>
          <w:rFonts w:ascii="Times New Roman" w:eastAsia="Times New Roman" w:hAnsi="Times New Roman" w:cs="Times New Roman"/>
          <w:b/>
          <w:bCs/>
          <w:color w:val="000000"/>
          <w:sz w:val="24"/>
          <w:szCs w:val="24"/>
          <w:lang w:eastAsia="lt-LT"/>
        </w:rPr>
        <w:t>PRIEINAMUMAS</w:t>
      </w:r>
    </w:p>
    <w:p w14:paraId="5A7ECEC7" w14:textId="77777777" w:rsidR="002A3D3C" w:rsidRPr="00F20E7E" w:rsidRDefault="002A3D3C" w:rsidP="002A3D3C">
      <w:pPr>
        <w:spacing w:after="0" w:line="240" w:lineRule="auto"/>
        <w:jc w:val="both"/>
        <w:rPr>
          <w:rFonts w:ascii="Times New Roman" w:eastAsia="Times New Roman" w:hAnsi="Times New Roman" w:cs="Times New Roman"/>
          <w:sz w:val="24"/>
          <w:szCs w:val="24"/>
          <w:lang w:eastAsia="lt-LT"/>
        </w:rPr>
      </w:pPr>
      <w:r w:rsidRPr="00F20E7E">
        <w:rPr>
          <w:rFonts w:ascii="Times New Roman" w:eastAsia="Times New Roman" w:hAnsi="Times New Roman" w:cs="Times New Roman"/>
          <w:color w:val="000000"/>
          <w:sz w:val="24"/>
          <w:szCs w:val="24"/>
          <w:lang w:eastAsia="lt-LT"/>
        </w:rPr>
        <w:t> </w:t>
      </w:r>
    </w:p>
    <w:p w14:paraId="4DCF9F6E" w14:textId="77992BEF" w:rsidR="002A3D3C" w:rsidRPr="00F20E7E" w:rsidRDefault="000C15F1" w:rsidP="00674A51">
      <w:pPr>
        <w:spacing w:after="0" w:line="240" w:lineRule="auto"/>
        <w:ind w:firstLine="1296"/>
        <w:jc w:val="both"/>
        <w:rPr>
          <w:rFonts w:ascii="Times New Roman" w:eastAsia="Times New Roman" w:hAnsi="Times New Roman" w:cs="Times New Roman"/>
          <w:sz w:val="24"/>
          <w:szCs w:val="24"/>
          <w:lang w:eastAsia="lt-LT"/>
        </w:rPr>
      </w:pPr>
      <w:r w:rsidRPr="00F20E7E">
        <w:rPr>
          <w:rFonts w:ascii="Times New Roman" w:eastAsia="Times New Roman" w:hAnsi="Times New Roman" w:cs="Times New Roman"/>
          <w:color w:val="000000"/>
          <w:sz w:val="24"/>
          <w:szCs w:val="24"/>
          <w:lang w:eastAsia="lt-LT"/>
        </w:rPr>
        <w:t>1</w:t>
      </w:r>
      <w:r w:rsidR="00680B8C" w:rsidRPr="00F20E7E">
        <w:rPr>
          <w:rFonts w:ascii="Times New Roman" w:eastAsia="Times New Roman" w:hAnsi="Times New Roman" w:cs="Times New Roman"/>
          <w:color w:val="000000"/>
          <w:sz w:val="24"/>
          <w:szCs w:val="24"/>
          <w:lang w:eastAsia="lt-LT"/>
        </w:rPr>
        <w:t>7</w:t>
      </w:r>
      <w:r w:rsidR="002A3D3C" w:rsidRPr="00F20E7E">
        <w:rPr>
          <w:rFonts w:ascii="Times New Roman" w:eastAsia="Times New Roman" w:hAnsi="Times New Roman" w:cs="Times New Roman"/>
          <w:color w:val="000000"/>
          <w:sz w:val="24"/>
          <w:szCs w:val="24"/>
          <w:lang w:eastAsia="lt-LT"/>
        </w:rPr>
        <w:t xml:space="preserve">. </w:t>
      </w:r>
      <w:r w:rsidRPr="00F20E7E">
        <w:rPr>
          <w:rFonts w:ascii="Times New Roman" w:eastAsia="Times New Roman" w:hAnsi="Times New Roman" w:cs="Times New Roman"/>
          <w:color w:val="000000"/>
          <w:sz w:val="24"/>
          <w:szCs w:val="24"/>
          <w:lang w:eastAsia="lt-LT"/>
        </w:rPr>
        <w:t>NVŠ</w:t>
      </w:r>
      <w:r w:rsidR="002A3D3C" w:rsidRPr="00F20E7E">
        <w:rPr>
          <w:rFonts w:ascii="Times New Roman" w:eastAsia="Times New Roman" w:hAnsi="Times New Roman" w:cs="Times New Roman"/>
          <w:color w:val="000000"/>
          <w:sz w:val="24"/>
          <w:szCs w:val="24"/>
          <w:lang w:eastAsia="lt-LT"/>
        </w:rPr>
        <w:t xml:space="preserve"> </w:t>
      </w:r>
      <w:r w:rsidR="00882C4E" w:rsidRPr="00F20E7E">
        <w:rPr>
          <w:rFonts w:ascii="Times New Roman" w:eastAsia="Times New Roman" w:hAnsi="Times New Roman" w:cs="Times New Roman"/>
          <w:color w:val="000000"/>
          <w:sz w:val="24"/>
          <w:szCs w:val="24"/>
          <w:lang w:eastAsia="lt-LT"/>
        </w:rPr>
        <w:t xml:space="preserve">prieinamumo </w:t>
      </w:r>
      <w:r w:rsidR="001802F6" w:rsidRPr="00F20E7E">
        <w:rPr>
          <w:rFonts w:ascii="Times New Roman" w:eastAsia="Times New Roman" w:hAnsi="Times New Roman" w:cs="Times New Roman"/>
          <w:color w:val="000000"/>
          <w:sz w:val="24"/>
          <w:szCs w:val="24"/>
          <w:lang w:eastAsia="lt-LT"/>
        </w:rPr>
        <w:t>siekiama</w:t>
      </w:r>
      <w:r w:rsidR="002A3D3C" w:rsidRPr="00F20E7E">
        <w:rPr>
          <w:rFonts w:ascii="Times New Roman" w:eastAsia="Times New Roman" w:hAnsi="Times New Roman" w:cs="Times New Roman"/>
          <w:color w:val="000000"/>
          <w:sz w:val="24"/>
          <w:szCs w:val="24"/>
          <w:lang w:eastAsia="lt-LT"/>
        </w:rPr>
        <w:t xml:space="preserve"> švietimo teikėjo, savivaldybės ir valstybės lygmenimis</w:t>
      </w:r>
      <w:r w:rsidR="003E3721">
        <w:rPr>
          <w:rFonts w:ascii="Times New Roman" w:eastAsia="Times New Roman" w:hAnsi="Times New Roman" w:cs="Times New Roman"/>
          <w:color w:val="000000"/>
          <w:sz w:val="24"/>
          <w:szCs w:val="24"/>
          <w:lang w:eastAsia="lt-LT"/>
        </w:rPr>
        <w:t>;</w:t>
      </w:r>
    </w:p>
    <w:p w14:paraId="31241175" w14:textId="49AF9CBB" w:rsidR="002A3D3C" w:rsidRPr="00F20E7E" w:rsidRDefault="000C15F1" w:rsidP="00674A51">
      <w:pPr>
        <w:spacing w:after="0" w:line="240" w:lineRule="auto"/>
        <w:ind w:firstLine="1296"/>
        <w:jc w:val="both"/>
        <w:rPr>
          <w:rFonts w:ascii="Times New Roman" w:eastAsia="Times New Roman" w:hAnsi="Times New Roman" w:cs="Times New Roman"/>
          <w:sz w:val="24"/>
          <w:szCs w:val="24"/>
          <w:lang w:eastAsia="lt-LT"/>
        </w:rPr>
      </w:pPr>
      <w:r w:rsidRPr="00F20E7E">
        <w:rPr>
          <w:rFonts w:ascii="Times New Roman" w:eastAsia="Times New Roman" w:hAnsi="Times New Roman" w:cs="Times New Roman"/>
          <w:color w:val="000000"/>
          <w:sz w:val="24"/>
          <w:szCs w:val="24"/>
          <w:lang w:eastAsia="lt-LT"/>
        </w:rPr>
        <w:t>1</w:t>
      </w:r>
      <w:r w:rsidR="00680B8C" w:rsidRPr="00F20E7E">
        <w:rPr>
          <w:rFonts w:ascii="Times New Roman" w:eastAsia="Times New Roman" w:hAnsi="Times New Roman" w:cs="Times New Roman"/>
          <w:color w:val="000000"/>
          <w:sz w:val="24"/>
          <w:szCs w:val="24"/>
          <w:lang w:eastAsia="lt-LT"/>
        </w:rPr>
        <w:t>7</w:t>
      </w:r>
      <w:r w:rsidR="004C1675" w:rsidRPr="00F20E7E">
        <w:rPr>
          <w:rFonts w:ascii="Times New Roman" w:eastAsia="Times New Roman" w:hAnsi="Times New Roman" w:cs="Times New Roman"/>
          <w:color w:val="000000"/>
          <w:sz w:val="24"/>
          <w:szCs w:val="24"/>
          <w:lang w:eastAsia="lt-LT"/>
        </w:rPr>
        <w:t>.1</w:t>
      </w:r>
      <w:r w:rsidR="002A3D3C" w:rsidRPr="00F20E7E">
        <w:rPr>
          <w:rFonts w:ascii="Times New Roman" w:eastAsia="Times New Roman" w:hAnsi="Times New Roman" w:cs="Times New Roman"/>
          <w:color w:val="000000"/>
          <w:sz w:val="24"/>
          <w:szCs w:val="24"/>
          <w:lang w:eastAsia="lt-LT"/>
        </w:rPr>
        <w:t xml:space="preserve">. </w:t>
      </w:r>
      <w:r w:rsidR="003E3721">
        <w:rPr>
          <w:rFonts w:ascii="Times New Roman" w:eastAsia="Times New Roman" w:hAnsi="Times New Roman" w:cs="Times New Roman"/>
          <w:color w:val="000000"/>
          <w:sz w:val="24"/>
          <w:szCs w:val="24"/>
          <w:lang w:eastAsia="lt-LT"/>
        </w:rPr>
        <w:t>š</w:t>
      </w:r>
      <w:r w:rsidR="002A3D3C" w:rsidRPr="00F20E7E">
        <w:rPr>
          <w:rFonts w:ascii="Times New Roman" w:eastAsia="Times New Roman" w:hAnsi="Times New Roman" w:cs="Times New Roman"/>
          <w:color w:val="000000"/>
          <w:sz w:val="24"/>
          <w:szCs w:val="24"/>
          <w:lang w:eastAsia="lt-LT"/>
        </w:rPr>
        <w:t>vietimo teikėjas užtikrina NVŠ prieinamumą, rem</w:t>
      </w:r>
      <w:r w:rsidR="003E3721">
        <w:rPr>
          <w:rFonts w:ascii="Times New Roman" w:eastAsia="Times New Roman" w:hAnsi="Times New Roman" w:cs="Times New Roman"/>
          <w:color w:val="000000"/>
          <w:sz w:val="24"/>
          <w:szCs w:val="24"/>
          <w:lang w:eastAsia="lt-LT"/>
        </w:rPr>
        <w:t>damasis</w:t>
      </w:r>
      <w:r w:rsidR="002A3D3C" w:rsidRPr="00F20E7E">
        <w:rPr>
          <w:rFonts w:ascii="Times New Roman" w:eastAsia="Times New Roman" w:hAnsi="Times New Roman" w:cs="Times New Roman"/>
          <w:color w:val="000000"/>
          <w:sz w:val="24"/>
          <w:szCs w:val="24"/>
          <w:lang w:eastAsia="lt-LT"/>
        </w:rPr>
        <w:t xml:space="preserve"> ši</w:t>
      </w:r>
      <w:r w:rsidR="00967C8D" w:rsidRPr="00F20E7E">
        <w:rPr>
          <w:rFonts w:ascii="Times New Roman" w:eastAsia="Times New Roman" w:hAnsi="Times New Roman" w:cs="Times New Roman"/>
          <w:color w:val="000000"/>
          <w:sz w:val="24"/>
          <w:szCs w:val="24"/>
          <w:lang w:eastAsia="lt-LT"/>
        </w:rPr>
        <w:t>omis</w:t>
      </w:r>
      <w:r w:rsidR="002A3D3C" w:rsidRPr="00F20E7E">
        <w:rPr>
          <w:rFonts w:ascii="Times New Roman" w:eastAsia="Times New Roman" w:hAnsi="Times New Roman" w:cs="Times New Roman"/>
          <w:color w:val="000000"/>
          <w:sz w:val="24"/>
          <w:szCs w:val="24"/>
          <w:lang w:eastAsia="lt-LT"/>
        </w:rPr>
        <w:t xml:space="preserve"> rekomendacijomis:</w:t>
      </w:r>
    </w:p>
    <w:p w14:paraId="4FBE8ED1" w14:textId="22A339D5" w:rsidR="002A3D3C" w:rsidRPr="00F20E7E" w:rsidRDefault="00967C8D" w:rsidP="00674A51">
      <w:pPr>
        <w:spacing w:after="0" w:line="240" w:lineRule="auto"/>
        <w:ind w:firstLine="1296"/>
        <w:jc w:val="both"/>
        <w:rPr>
          <w:rFonts w:ascii="Times New Roman" w:eastAsia="Times New Roman" w:hAnsi="Times New Roman" w:cs="Times New Roman"/>
          <w:sz w:val="24"/>
          <w:szCs w:val="24"/>
          <w:lang w:eastAsia="lt-LT"/>
        </w:rPr>
      </w:pPr>
      <w:r w:rsidRPr="00F20E7E">
        <w:rPr>
          <w:rFonts w:ascii="Times New Roman" w:eastAsia="Times New Roman" w:hAnsi="Times New Roman" w:cs="Times New Roman"/>
          <w:color w:val="000000"/>
          <w:sz w:val="24"/>
          <w:szCs w:val="24"/>
          <w:lang w:eastAsia="lt-LT"/>
        </w:rPr>
        <w:t>1</w:t>
      </w:r>
      <w:r w:rsidR="00680B8C" w:rsidRPr="00F20E7E">
        <w:rPr>
          <w:rFonts w:ascii="Times New Roman" w:eastAsia="Times New Roman" w:hAnsi="Times New Roman" w:cs="Times New Roman"/>
          <w:color w:val="000000"/>
          <w:sz w:val="24"/>
          <w:szCs w:val="24"/>
          <w:lang w:eastAsia="lt-LT"/>
        </w:rPr>
        <w:t>7</w:t>
      </w:r>
      <w:r w:rsidR="002A3D3C" w:rsidRPr="00F20E7E">
        <w:rPr>
          <w:rFonts w:ascii="Times New Roman" w:eastAsia="Times New Roman" w:hAnsi="Times New Roman" w:cs="Times New Roman"/>
          <w:color w:val="000000"/>
          <w:sz w:val="24"/>
          <w:szCs w:val="24"/>
          <w:lang w:eastAsia="lt-LT"/>
        </w:rPr>
        <w:t>.1.</w:t>
      </w:r>
      <w:r w:rsidR="004C1675" w:rsidRPr="00F20E7E">
        <w:rPr>
          <w:rFonts w:ascii="Times New Roman" w:eastAsia="Times New Roman" w:hAnsi="Times New Roman" w:cs="Times New Roman"/>
          <w:color w:val="000000"/>
          <w:sz w:val="24"/>
          <w:szCs w:val="24"/>
          <w:lang w:eastAsia="lt-LT"/>
        </w:rPr>
        <w:t>1.</w:t>
      </w:r>
      <w:r w:rsidR="002A3D3C" w:rsidRPr="00F20E7E">
        <w:rPr>
          <w:rFonts w:ascii="Times New Roman" w:eastAsia="Times New Roman" w:hAnsi="Times New Roman" w:cs="Times New Roman"/>
          <w:color w:val="000000"/>
          <w:sz w:val="24"/>
          <w:szCs w:val="24"/>
          <w:lang w:eastAsia="lt-LT"/>
        </w:rPr>
        <w:t xml:space="preserve"> sudaro galimybes </w:t>
      </w:r>
      <w:r w:rsidR="00024D11" w:rsidRPr="00F20E7E">
        <w:rPr>
          <w:rFonts w:ascii="Times New Roman" w:eastAsia="Times New Roman" w:hAnsi="Times New Roman" w:cs="Times New Roman"/>
          <w:color w:val="000000"/>
          <w:sz w:val="24"/>
          <w:szCs w:val="24"/>
          <w:lang w:eastAsia="lt-LT"/>
        </w:rPr>
        <w:t xml:space="preserve">NVŠ </w:t>
      </w:r>
      <w:r w:rsidR="002A3D3C" w:rsidRPr="00F20E7E">
        <w:rPr>
          <w:rFonts w:ascii="Times New Roman" w:eastAsia="Times New Roman" w:hAnsi="Times New Roman" w:cs="Times New Roman"/>
          <w:color w:val="000000"/>
          <w:sz w:val="24"/>
          <w:szCs w:val="24"/>
          <w:lang w:eastAsia="lt-LT"/>
        </w:rPr>
        <w:t xml:space="preserve">dalyvauti </w:t>
      </w:r>
      <w:r w:rsidR="00AA1DF0" w:rsidRPr="00F20E7E">
        <w:rPr>
          <w:rFonts w:ascii="Times New Roman" w:eastAsia="Times New Roman" w:hAnsi="Times New Roman" w:cs="Times New Roman"/>
          <w:color w:val="000000"/>
          <w:sz w:val="24"/>
          <w:szCs w:val="24"/>
          <w:lang w:eastAsia="lt-LT"/>
        </w:rPr>
        <w:t xml:space="preserve">įvairių </w:t>
      </w:r>
      <w:r w:rsidR="002A3D3C" w:rsidRPr="00F20E7E">
        <w:rPr>
          <w:rFonts w:ascii="Times New Roman" w:eastAsia="Times New Roman" w:hAnsi="Times New Roman" w:cs="Times New Roman"/>
          <w:color w:val="000000"/>
          <w:sz w:val="24"/>
          <w:szCs w:val="24"/>
          <w:lang w:eastAsia="lt-LT"/>
        </w:rPr>
        <w:t>poreikių vaikams;</w:t>
      </w:r>
    </w:p>
    <w:p w14:paraId="5C79D58B" w14:textId="0119EE8E" w:rsidR="002A3D3C" w:rsidRPr="00F20E7E" w:rsidRDefault="00967C8D" w:rsidP="00674A51">
      <w:pPr>
        <w:spacing w:after="0" w:line="240" w:lineRule="auto"/>
        <w:ind w:firstLine="1296"/>
        <w:jc w:val="both"/>
        <w:rPr>
          <w:rFonts w:ascii="Times New Roman" w:eastAsia="Times New Roman" w:hAnsi="Times New Roman" w:cs="Times New Roman"/>
          <w:sz w:val="24"/>
          <w:szCs w:val="24"/>
          <w:lang w:eastAsia="lt-LT"/>
        </w:rPr>
      </w:pPr>
      <w:r w:rsidRPr="00F20E7E">
        <w:rPr>
          <w:rFonts w:ascii="Times New Roman" w:eastAsia="Times New Roman" w:hAnsi="Times New Roman" w:cs="Times New Roman"/>
          <w:color w:val="000000"/>
          <w:sz w:val="24"/>
          <w:szCs w:val="24"/>
          <w:lang w:eastAsia="lt-LT"/>
        </w:rPr>
        <w:t>1</w:t>
      </w:r>
      <w:r w:rsidR="00680B8C" w:rsidRPr="00F20E7E">
        <w:rPr>
          <w:rFonts w:ascii="Times New Roman" w:eastAsia="Times New Roman" w:hAnsi="Times New Roman" w:cs="Times New Roman"/>
          <w:color w:val="000000"/>
          <w:sz w:val="24"/>
          <w:szCs w:val="24"/>
          <w:lang w:eastAsia="lt-LT"/>
        </w:rPr>
        <w:t>7</w:t>
      </w:r>
      <w:r w:rsidR="004C1675" w:rsidRPr="00F20E7E">
        <w:rPr>
          <w:rFonts w:ascii="Times New Roman" w:eastAsia="Times New Roman" w:hAnsi="Times New Roman" w:cs="Times New Roman"/>
          <w:color w:val="000000"/>
          <w:sz w:val="24"/>
          <w:szCs w:val="24"/>
          <w:lang w:eastAsia="lt-LT"/>
        </w:rPr>
        <w:t>.1</w:t>
      </w:r>
      <w:r w:rsidR="002A3D3C" w:rsidRPr="00F20E7E">
        <w:rPr>
          <w:rFonts w:ascii="Times New Roman" w:eastAsia="Times New Roman" w:hAnsi="Times New Roman" w:cs="Times New Roman"/>
          <w:color w:val="000000"/>
          <w:sz w:val="24"/>
          <w:szCs w:val="24"/>
          <w:lang w:eastAsia="lt-LT"/>
        </w:rPr>
        <w:t>.2.</w:t>
      </w:r>
      <w:r w:rsidR="00DE2C6E" w:rsidRPr="00F20E7E">
        <w:rPr>
          <w:rFonts w:ascii="Times New Roman" w:eastAsia="Times New Roman" w:hAnsi="Times New Roman" w:cs="Times New Roman"/>
          <w:color w:val="000000"/>
          <w:sz w:val="24"/>
          <w:szCs w:val="24"/>
          <w:lang w:eastAsia="lt-LT"/>
        </w:rPr>
        <w:t xml:space="preserve"> NVŠ vykd</w:t>
      </w:r>
      <w:r w:rsidR="00C11543" w:rsidRPr="00F20E7E">
        <w:rPr>
          <w:rFonts w:ascii="Times New Roman" w:eastAsia="Times New Roman" w:hAnsi="Times New Roman" w:cs="Times New Roman"/>
          <w:color w:val="000000"/>
          <w:sz w:val="24"/>
          <w:szCs w:val="24"/>
          <w:lang w:eastAsia="lt-LT"/>
        </w:rPr>
        <w:t xml:space="preserve">o </w:t>
      </w:r>
      <w:r w:rsidR="000F5C5D" w:rsidRPr="00F20E7E">
        <w:rPr>
          <w:rFonts w:ascii="Times New Roman" w:eastAsia="Times New Roman" w:hAnsi="Times New Roman" w:cs="Times New Roman"/>
          <w:color w:val="000000"/>
          <w:sz w:val="24"/>
          <w:szCs w:val="24"/>
          <w:lang w:eastAsia="lt-LT"/>
        </w:rPr>
        <w:t xml:space="preserve">vaikams </w:t>
      </w:r>
      <w:r w:rsidR="00FF3EBD" w:rsidRPr="00F20E7E">
        <w:rPr>
          <w:rFonts w:ascii="Times New Roman" w:eastAsia="Times New Roman" w:hAnsi="Times New Roman" w:cs="Times New Roman"/>
          <w:color w:val="000000"/>
          <w:sz w:val="24"/>
          <w:szCs w:val="24"/>
          <w:lang w:eastAsia="lt-LT"/>
        </w:rPr>
        <w:t>(</w:t>
      </w:r>
      <w:r w:rsidR="000F5C5D" w:rsidRPr="00F20E7E">
        <w:rPr>
          <w:rFonts w:ascii="Times New Roman" w:eastAsia="Times New Roman" w:hAnsi="Times New Roman" w:cs="Times New Roman"/>
          <w:color w:val="000000"/>
          <w:sz w:val="24"/>
          <w:szCs w:val="24"/>
          <w:lang w:eastAsia="lt-LT"/>
        </w:rPr>
        <w:t>tėvams</w:t>
      </w:r>
      <w:r w:rsidR="00FF3EBD" w:rsidRPr="00F20E7E">
        <w:rPr>
          <w:rFonts w:ascii="Times New Roman" w:eastAsia="Times New Roman" w:hAnsi="Times New Roman" w:cs="Times New Roman"/>
          <w:color w:val="000000"/>
          <w:sz w:val="24"/>
          <w:szCs w:val="24"/>
          <w:lang w:eastAsia="lt-LT"/>
        </w:rPr>
        <w:t>)</w:t>
      </w:r>
      <w:r w:rsidR="000F5C5D" w:rsidRPr="00F20E7E">
        <w:rPr>
          <w:rFonts w:ascii="Times New Roman" w:eastAsia="Times New Roman" w:hAnsi="Times New Roman" w:cs="Times New Roman"/>
          <w:color w:val="000000"/>
          <w:sz w:val="24"/>
          <w:szCs w:val="24"/>
          <w:lang w:eastAsia="lt-LT"/>
        </w:rPr>
        <w:t xml:space="preserve"> </w:t>
      </w:r>
      <w:r w:rsidR="00A531A2" w:rsidRPr="00F20E7E">
        <w:rPr>
          <w:rFonts w:ascii="Times New Roman" w:eastAsia="Times New Roman" w:hAnsi="Times New Roman" w:cs="Times New Roman"/>
          <w:color w:val="000000"/>
          <w:sz w:val="24"/>
          <w:szCs w:val="24"/>
          <w:lang w:eastAsia="lt-LT"/>
        </w:rPr>
        <w:t>lengvai</w:t>
      </w:r>
      <w:r w:rsidR="000F5C5D" w:rsidRPr="00F20E7E">
        <w:rPr>
          <w:rFonts w:ascii="Times New Roman" w:eastAsia="Times New Roman" w:hAnsi="Times New Roman" w:cs="Times New Roman"/>
          <w:color w:val="000000"/>
          <w:sz w:val="24"/>
          <w:szCs w:val="24"/>
          <w:lang w:eastAsia="lt-LT"/>
        </w:rPr>
        <w:t xml:space="preserve"> pasiekiamose vietose – arčiau gyvenamosios </w:t>
      </w:r>
      <w:r w:rsidR="00A531A2" w:rsidRPr="00F20E7E">
        <w:rPr>
          <w:rFonts w:ascii="Times New Roman" w:eastAsia="Times New Roman" w:hAnsi="Times New Roman" w:cs="Times New Roman"/>
          <w:color w:val="000000"/>
          <w:sz w:val="24"/>
          <w:szCs w:val="24"/>
          <w:lang w:eastAsia="lt-LT"/>
        </w:rPr>
        <w:t>v</w:t>
      </w:r>
      <w:r w:rsidR="000F5C5D" w:rsidRPr="00F20E7E">
        <w:rPr>
          <w:rFonts w:ascii="Times New Roman" w:eastAsia="Times New Roman" w:hAnsi="Times New Roman" w:cs="Times New Roman"/>
          <w:color w:val="000000"/>
          <w:sz w:val="24"/>
          <w:szCs w:val="24"/>
          <w:lang w:eastAsia="lt-LT"/>
        </w:rPr>
        <w:t xml:space="preserve">ietos ar </w:t>
      </w:r>
      <w:r w:rsidR="000B7FDF" w:rsidRPr="00F20E7E">
        <w:rPr>
          <w:rFonts w:ascii="Times New Roman" w:eastAsia="Times New Roman" w:hAnsi="Times New Roman" w:cs="Times New Roman"/>
          <w:color w:val="000000"/>
          <w:sz w:val="24"/>
          <w:szCs w:val="24"/>
          <w:lang w:eastAsia="lt-LT"/>
        </w:rPr>
        <w:t xml:space="preserve">švietimo įstaigos, </w:t>
      </w:r>
      <w:r w:rsidR="00A531A2" w:rsidRPr="00F20E7E">
        <w:rPr>
          <w:rFonts w:ascii="Times New Roman" w:eastAsia="Times New Roman" w:hAnsi="Times New Roman" w:cs="Times New Roman"/>
          <w:color w:val="000000"/>
          <w:sz w:val="24"/>
          <w:szCs w:val="24"/>
          <w:lang w:eastAsia="lt-LT"/>
        </w:rPr>
        <w:t>kuri</w:t>
      </w:r>
      <w:r w:rsidR="000B7FDF" w:rsidRPr="00F20E7E">
        <w:rPr>
          <w:rFonts w:ascii="Times New Roman" w:eastAsia="Times New Roman" w:hAnsi="Times New Roman" w:cs="Times New Roman"/>
          <w:color w:val="000000"/>
          <w:sz w:val="24"/>
          <w:szCs w:val="24"/>
          <w:lang w:eastAsia="lt-LT"/>
        </w:rPr>
        <w:t>ą vaikas lanko</w:t>
      </w:r>
      <w:r w:rsidR="003E3721">
        <w:rPr>
          <w:rFonts w:ascii="Times New Roman" w:eastAsia="Times New Roman" w:hAnsi="Times New Roman" w:cs="Times New Roman"/>
          <w:color w:val="000000"/>
          <w:sz w:val="24"/>
          <w:szCs w:val="24"/>
          <w:lang w:eastAsia="lt-LT"/>
        </w:rPr>
        <w:t>;</w:t>
      </w:r>
      <w:r w:rsidR="00A531A2" w:rsidRPr="00F20E7E">
        <w:rPr>
          <w:rFonts w:ascii="Times New Roman" w:eastAsia="Times New Roman" w:hAnsi="Times New Roman" w:cs="Times New Roman"/>
          <w:color w:val="000000"/>
          <w:sz w:val="24"/>
          <w:szCs w:val="24"/>
          <w:lang w:eastAsia="lt-LT"/>
        </w:rPr>
        <w:t xml:space="preserve"> </w:t>
      </w:r>
    </w:p>
    <w:p w14:paraId="735496E6" w14:textId="7CF9D2EA" w:rsidR="002A3D3C" w:rsidRPr="00F20E7E" w:rsidRDefault="00967C8D" w:rsidP="00674A51">
      <w:pPr>
        <w:spacing w:after="0" w:line="240" w:lineRule="auto"/>
        <w:ind w:firstLine="1296"/>
        <w:jc w:val="both"/>
        <w:rPr>
          <w:rFonts w:ascii="Times New Roman" w:eastAsia="Times New Roman" w:hAnsi="Times New Roman" w:cs="Times New Roman"/>
          <w:sz w:val="24"/>
          <w:szCs w:val="24"/>
          <w:lang w:eastAsia="lt-LT"/>
        </w:rPr>
      </w:pPr>
      <w:r w:rsidRPr="00F20E7E">
        <w:rPr>
          <w:rFonts w:ascii="Times New Roman" w:eastAsia="Times New Roman" w:hAnsi="Times New Roman" w:cs="Times New Roman"/>
          <w:color w:val="000000"/>
          <w:sz w:val="24"/>
          <w:szCs w:val="24"/>
          <w:lang w:eastAsia="lt-LT"/>
        </w:rPr>
        <w:t>1</w:t>
      </w:r>
      <w:r w:rsidR="00680B8C" w:rsidRPr="00F20E7E">
        <w:rPr>
          <w:rFonts w:ascii="Times New Roman" w:eastAsia="Times New Roman" w:hAnsi="Times New Roman" w:cs="Times New Roman"/>
          <w:color w:val="000000"/>
          <w:sz w:val="24"/>
          <w:szCs w:val="24"/>
          <w:lang w:eastAsia="lt-LT"/>
        </w:rPr>
        <w:t>7</w:t>
      </w:r>
      <w:r w:rsidR="00DF422E" w:rsidRPr="00F20E7E">
        <w:rPr>
          <w:rFonts w:ascii="Times New Roman" w:eastAsia="Times New Roman" w:hAnsi="Times New Roman" w:cs="Times New Roman"/>
          <w:color w:val="000000"/>
          <w:sz w:val="24"/>
          <w:szCs w:val="24"/>
          <w:lang w:eastAsia="lt-LT"/>
        </w:rPr>
        <w:t>.1</w:t>
      </w:r>
      <w:r w:rsidR="002A3D3C" w:rsidRPr="00F20E7E">
        <w:rPr>
          <w:rFonts w:ascii="Times New Roman" w:eastAsia="Times New Roman" w:hAnsi="Times New Roman" w:cs="Times New Roman"/>
          <w:color w:val="000000"/>
          <w:sz w:val="24"/>
          <w:szCs w:val="24"/>
          <w:lang w:eastAsia="lt-LT"/>
        </w:rPr>
        <w:t xml:space="preserve">.3. tiria NVŠ </w:t>
      </w:r>
      <w:r w:rsidR="000452A1" w:rsidRPr="00F20E7E">
        <w:rPr>
          <w:rFonts w:ascii="Times New Roman" w:eastAsia="Times New Roman" w:hAnsi="Times New Roman" w:cs="Times New Roman"/>
          <w:color w:val="000000"/>
          <w:sz w:val="24"/>
          <w:szCs w:val="24"/>
          <w:lang w:eastAsia="lt-LT"/>
        </w:rPr>
        <w:t xml:space="preserve">poreikį, </w:t>
      </w:r>
      <w:r w:rsidR="00463979" w:rsidRPr="00F20E7E">
        <w:rPr>
          <w:rFonts w:ascii="Times New Roman" w:eastAsia="Times New Roman" w:hAnsi="Times New Roman" w:cs="Times New Roman"/>
          <w:color w:val="000000"/>
          <w:sz w:val="24"/>
          <w:szCs w:val="24"/>
          <w:lang w:eastAsia="lt-LT"/>
        </w:rPr>
        <w:t xml:space="preserve">pagal kurį </w:t>
      </w:r>
      <w:r w:rsidR="00E75D0D" w:rsidRPr="00F20E7E">
        <w:rPr>
          <w:rFonts w:ascii="Times New Roman" w:eastAsia="Times New Roman" w:hAnsi="Times New Roman" w:cs="Times New Roman"/>
          <w:color w:val="000000"/>
          <w:sz w:val="24"/>
          <w:szCs w:val="24"/>
          <w:lang w:eastAsia="lt-LT"/>
        </w:rPr>
        <w:t>siūlo</w:t>
      </w:r>
      <w:r w:rsidR="002537B0" w:rsidRPr="00F20E7E">
        <w:rPr>
          <w:rFonts w:ascii="Times New Roman" w:eastAsia="Times New Roman" w:hAnsi="Times New Roman" w:cs="Times New Roman"/>
          <w:color w:val="000000"/>
          <w:sz w:val="24"/>
          <w:szCs w:val="24"/>
          <w:lang w:eastAsia="lt-LT"/>
        </w:rPr>
        <w:t xml:space="preserve"> ir</w:t>
      </w:r>
      <w:r w:rsidR="00E75D0D" w:rsidRPr="00F20E7E">
        <w:rPr>
          <w:rFonts w:ascii="Times New Roman" w:eastAsia="Times New Roman" w:hAnsi="Times New Roman" w:cs="Times New Roman"/>
          <w:color w:val="000000"/>
          <w:sz w:val="24"/>
          <w:szCs w:val="24"/>
          <w:lang w:eastAsia="lt-LT"/>
        </w:rPr>
        <w:t xml:space="preserve"> </w:t>
      </w:r>
      <w:r w:rsidR="002A3D3C" w:rsidRPr="00F20E7E">
        <w:rPr>
          <w:rFonts w:ascii="Times New Roman" w:eastAsia="Times New Roman" w:hAnsi="Times New Roman" w:cs="Times New Roman"/>
          <w:color w:val="000000"/>
          <w:sz w:val="24"/>
          <w:szCs w:val="24"/>
          <w:lang w:eastAsia="lt-LT"/>
        </w:rPr>
        <w:t xml:space="preserve">pritaiko programas </w:t>
      </w:r>
      <w:r w:rsidR="002537B0" w:rsidRPr="00F20E7E">
        <w:rPr>
          <w:rFonts w:ascii="Times New Roman" w:eastAsia="Times New Roman" w:hAnsi="Times New Roman" w:cs="Times New Roman"/>
          <w:color w:val="000000"/>
          <w:sz w:val="24"/>
          <w:szCs w:val="24"/>
          <w:lang w:eastAsia="lt-LT"/>
        </w:rPr>
        <w:t>(</w:t>
      </w:r>
      <w:r w:rsidR="00C37A9E" w:rsidRPr="00F20E7E">
        <w:rPr>
          <w:rFonts w:ascii="Times New Roman" w:eastAsia="Times New Roman" w:hAnsi="Times New Roman" w:cs="Times New Roman"/>
          <w:color w:val="000000"/>
          <w:sz w:val="24"/>
          <w:szCs w:val="24"/>
          <w:lang w:eastAsia="lt-LT"/>
        </w:rPr>
        <w:t xml:space="preserve">vaikų </w:t>
      </w:r>
      <w:r w:rsidR="002A3D3C" w:rsidRPr="00F20E7E">
        <w:rPr>
          <w:rFonts w:ascii="Times New Roman" w:eastAsia="Times New Roman" w:hAnsi="Times New Roman" w:cs="Times New Roman"/>
          <w:color w:val="000000"/>
          <w:sz w:val="24"/>
          <w:szCs w:val="24"/>
          <w:lang w:eastAsia="lt-LT"/>
        </w:rPr>
        <w:t xml:space="preserve">amžius, </w:t>
      </w:r>
      <w:r w:rsidR="00E75D0D" w:rsidRPr="00F20E7E">
        <w:rPr>
          <w:rFonts w:ascii="Times New Roman" w:eastAsia="Times New Roman" w:hAnsi="Times New Roman" w:cs="Times New Roman"/>
          <w:color w:val="000000"/>
          <w:sz w:val="24"/>
          <w:szCs w:val="24"/>
          <w:lang w:eastAsia="lt-LT"/>
        </w:rPr>
        <w:t xml:space="preserve">ugdymo kryptis, </w:t>
      </w:r>
      <w:r w:rsidR="002A3D3C" w:rsidRPr="00F20E7E">
        <w:rPr>
          <w:rFonts w:ascii="Times New Roman" w:eastAsia="Times New Roman" w:hAnsi="Times New Roman" w:cs="Times New Roman"/>
          <w:color w:val="000000"/>
          <w:sz w:val="24"/>
          <w:szCs w:val="24"/>
          <w:lang w:eastAsia="lt-LT"/>
        </w:rPr>
        <w:t>vietovė, kit</w:t>
      </w:r>
      <w:r w:rsidR="00F42E6C" w:rsidRPr="00F20E7E">
        <w:rPr>
          <w:rFonts w:ascii="Times New Roman" w:eastAsia="Times New Roman" w:hAnsi="Times New Roman" w:cs="Times New Roman"/>
          <w:color w:val="000000"/>
          <w:sz w:val="24"/>
          <w:szCs w:val="24"/>
          <w:lang w:eastAsia="lt-LT"/>
        </w:rPr>
        <w:t>a</w:t>
      </w:r>
      <w:r w:rsidR="002A3D3C" w:rsidRPr="00F20E7E">
        <w:rPr>
          <w:rFonts w:ascii="Times New Roman" w:eastAsia="Times New Roman" w:hAnsi="Times New Roman" w:cs="Times New Roman"/>
          <w:color w:val="000000"/>
          <w:sz w:val="24"/>
          <w:szCs w:val="24"/>
          <w:lang w:eastAsia="lt-LT"/>
        </w:rPr>
        <w:t>)</w:t>
      </w:r>
      <w:r w:rsidR="003E3721">
        <w:rPr>
          <w:rFonts w:ascii="Times New Roman" w:eastAsia="Times New Roman" w:hAnsi="Times New Roman" w:cs="Times New Roman"/>
          <w:sz w:val="24"/>
          <w:szCs w:val="24"/>
          <w:lang w:eastAsia="lt-LT"/>
        </w:rPr>
        <w:t>;</w:t>
      </w:r>
    </w:p>
    <w:p w14:paraId="0F2DD9F6" w14:textId="176FEC61" w:rsidR="002A3D3C" w:rsidRPr="00F20E7E" w:rsidRDefault="00463979" w:rsidP="00674A51">
      <w:pPr>
        <w:spacing w:after="0" w:line="240" w:lineRule="auto"/>
        <w:ind w:firstLine="1296"/>
        <w:jc w:val="both"/>
        <w:rPr>
          <w:rFonts w:ascii="Times New Roman" w:eastAsia="Times New Roman" w:hAnsi="Times New Roman" w:cs="Times New Roman"/>
          <w:sz w:val="24"/>
          <w:szCs w:val="24"/>
          <w:lang w:eastAsia="lt-LT"/>
        </w:rPr>
      </w:pPr>
      <w:r w:rsidRPr="00F20E7E">
        <w:rPr>
          <w:rFonts w:ascii="Times New Roman" w:eastAsia="Times New Roman" w:hAnsi="Times New Roman" w:cs="Times New Roman"/>
          <w:color w:val="000000"/>
          <w:sz w:val="24"/>
          <w:szCs w:val="24"/>
          <w:lang w:eastAsia="lt-LT"/>
        </w:rPr>
        <w:t>1</w:t>
      </w:r>
      <w:r w:rsidR="00680B8C" w:rsidRPr="00F20E7E">
        <w:rPr>
          <w:rFonts w:ascii="Times New Roman" w:eastAsia="Times New Roman" w:hAnsi="Times New Roman" w:cs="Times New Roman"/>
          <w:color w:val="000000"/>
          <w:sz w:val="24"/>
          <w:szCs w:val="24"/>
          <w:lang w:eastAsia="lt-LT"/>
        </w:rPr>
        <w:t>7</w:t>
      </w:r>
      <w:r w:rsidR="00DF422E" w:rsidRPr="00F20E7E">
        <w:rPr>
          <w:rFonts w:ascii="Times New Roman" w:eastAsia="Times New Roman" w:hAnsi="Times New Roman" w:cs="Times New Roman"/>
          <w:color w:val="000000"/>
          <w:sz w:val="24"/>
          <w:szCs w:val="24"/>
          <w:lang w:eastAsia="lt-LT"/>
        </w:rPr>
        <w:t>.2</w:t>
      </w:r>
      <w:r w:rsidR="002A3D3C" w:rsidRPr="00F20E7E">
        <w:rPr>
          <w:rFonts w:ascii="Times New Roman" w:eastAsia="Times New Roman" w:hAnsi="Times New Roman" w:cs="Times New Roman"/>
          <w:color w:val="000000"/>
          <w:sz w:val="24"/>
          <w:szCs w:val="24"/>
          <w:lang w:eastAsia="lt-LT"/>
        </w:rPr>
        <w:t>.</w:t>
      </w:r>
      <w:r w:rsidR="006243AD">
        <w:rPr>
          <w:rFonts w:ascii="Times New Roman" w:eastAsia="Times New Roman" w:hAnsi="Times New Roman" w:cs="Times New Roman"/>
          <w:color w:val="000000"/>
          <w:sz w:val="24"/>
          <w:szCs w:val="24"/>
          <w:lang w:eastAsia="lt-LT"/>
        </w:rPr>
        <w:t xml:space="preserve"> </w:t>
      </w:r>
      <w:r w:rsidR="004E06CB" w:rsidRPr="00F20E7E">
        <w:rPr>
          <w:rFonts w:ascii="Times New Roman" w:eastAsia="Times New Roman" w:hAnsi="Times New Roman" w:cs="Times New Roman"/>
          <w:color w:val="000000"/>
          <w:sz w:val="24"/>
          <w:szCs w:val="24"/>
          <w:lang w:eastAsia="lt-LT"/>
        </w:rPr>
        <w:t>savivaldybė</w:t>
      </w:r>
      <w:r w:rsidR="00DE3C1F" w:rsidRPr="00F20E7E">
        <w:rPr>
          <w:rFonts w:ascii="Times New Roman" w:eastAsia="Times New Roman" w:hAnsi="Times New Roman" w:cs="Times New Roman"/>
          <w:color w:val="000000"/>
          <w:sz w:val="24"/>
          <w:szCs w:val="24"/>
          <w:lang w:eastAsia="lt-LT"/>
        </w:rPr>
        <w:t xml:space="preserve"> </w:t>
      </w:r>
      <w:r w:rsidR="002A3D3C" w:rsidRPr="00F20E7E">
        <w:rPr>
          <w:rFonts w:ascii="Times New Roman" w:eastAsia="Times New Roman" w:hAnsi="Times New Roman" w:cs="Times New Roman"/>
          <w:color w:val="000000"/>
          <w:sz w:val="24"/>
          <w:szCs w:val="24"/>
          <w:lang w:eastAsia="lt-LT"/>
        </w:rPr>
        <w:t>užtikrina NVŠ prieinamumą, rem</w:t>
      </w:r>
      <w:r w:rsidR="006243AD">
        <w:rPr>
          <w:rFonts w:ascii="Times New Roman" w:eastAsia="Times New Roman" w:hAnsi="Times New Roman" w:cs="Times New Roman"/>
          <w:color w:val="000000"/>
          <w:sz w:val="24"/>
          <w:szCs w:val="24"/>
          <w:lang w:eastAsia="lt-LT"/>
        </w:rPr>
        <w:t>damasi</w:t>
      </w:r>
      <w:r w:rsidR="002A3D3C" w:rsidRPr="00F20E7E">
        <w:rPr>
          <w:rFonts w:ascii="Times New Roman" w:eastAsia="Times New Roman" w:hAnsi="Times New Roman" w:cs="Times New Roman"/>
          <w:color w:val="000000"/>
          <w:sz w:val="24"/>
          <w:szCs w:val="24"/>
          <w:lang w:eastAsia="lt-LT"/>
        </w:rPr>
        <w:t xml:space="preserve"> ši</w:t>
      </w:r>
      <w:r w:rsidR="00C37374" w:rsidRPr="00F20E7E">
        <w:rPr>
          <w:rFonts w:ascii="Times New Roman" w:eastAsia="Times New Roman" w:hAnsi="Times New Roman" w:cs="Times New Roman"/>
          <w:color w:val="000000"/>
          <w:sz w:val="24"/>
          <w:szCs w:val="24"/>
          <w:lang w:eastAsia="lt-LT"/>
        </w:rPr>
        <w:t>omis rek</w:t>
      </w:r>
      <w:r w:rsidR="002A3D3C" w:rsidRPr="00F20E7E">
        <w:rPr>
          <w:rFonts w:ascii="Times New Roman" w:eastAsia="Times New Roman" w:hAnsi="Times New Roman" w:cs="Times New Roman"/>
          <w:color w:val="000000"/>
          <w:sz w:val="24"/>
          <w:szCs w:val="24"/>
          <w:lang w:eastAsia="lt-LT"/>
        </w:rPr>
        <w:t>omendacijomis: </w:t>
      </w:r>
    </w:p>
    <w:p w14:paraId="06687456" w14:textId="002C0BE1" w:rsidR="00712D70" w:rsidRPr="00F20E7E" w:rsidRDefault="00463979" w:rsidP="00674A51">
      <w:pPr>
        <w:spacing w:after="0" w:line="240" w:lineRule="auto"/>
        <w:ind w:firstLine="1296"/>
        <w:jc w:val="both"/>
        <w:rPr>
          <w:rFonts w:ascii="Times New Roman" w:eastAsia="Times New Roman" w:hAnsi="Times New Roman" w:cs="Times New Roman"/>
          <w:color w:val="000000"/>
          <w:sz w:val="24"/>
          <w:szCs w:val="24"/>
          <w:lang w:eastAsia="lt-LT"/>
        </w:rPr>
      </w:pPr>
      <w:r w:rsidRPr="00F20E7E">
        <w:rPr>
          <w:rFonts w:ascii="Times New Roman" w:eastAsia="Times New Roman" w:hAnsi="Times New Roman" w:cs="Times New Roman"/>
          <w:color w:val="000000"/>
          <w:sz w:val="24"/>
          <w:szCs w:val="24"/>
          <w:lang w:eastAsia="lt-LT"/>
        </w:rPr>
        <w:t>1</w:t>
      </w:r>
      <w:r w:rsidR="00F457BC" w:rsidRPr="00F20E7E">
        <w:rPr>
          <w:rFonts w:ascii="Times New Roman" w:eastAsia="Times New Roman" w:hAnsi="Times New Roman" w:cs="Times New Roman"/>
          <w:color w:val="000000"/>
          <w:sz w:val="24"/>
          <w:szCs w:val="24"/>
          <w:lang w:eastAsia="lt-LT"/>
        </w:rPr>
        <w:t>7</w:t>
      </w:r>
      <w:r w:rsidR="002A3D3C" w:rsidRPr="00F20E7E">
        <w:rPr>
          <w:rFonts w:ascii="Times New Roman" w:eastAsia="Times New Roman" w:hAnsi="Times New Roman" w:cs="Times New Roman"/>
          <w:color w:val="000000"/>
          <w:sz w:val="24"/>
          <w:szCs w:val="24"/>
          <w:lang w:eastAsia="lt-LT"/>
        </w:rPr>
        <w:t>.</w:t>
      </w:r>
      <w:r w:rsidR="00003F5B" w:rsidRPr="00F20E7E">
        <w:rPr>
          <w:rFonts w:ascii="Times New Roman" w:eastAsia="Times New Roman" w:hAnsi="Times New Roman" w:cs="Times New Roman"/>
          <w:color w:val="000000"/>
          <w:sz w:val="24"/>
          <w:szCs w:val="24"/>
          <w:lang w:eastAsia="lt-LT"/>
        </w:rPr>
        <w:t>2.</w:t>
      </w:r>
      <w:r w:rsidR="002A3D3C" w:rsidRPr="00F20E7E">
        <w:rPr>
          <w:rFonts w:ascii="Times New Roman" w:eastAsia="Times New Roman" w:hAnsi="Times New Roman" w:cs="Times New Roman"/>
          <w:color w:val="000000"/>
          <w:sz w:val="24"/>
          <w:szCs w:val="24"/>
          <w:lang w:eastAsia="lt-LT"/>
        </w:rPr>
        <w:t xml:space="preserve">1. </w:t>
      </w:r>
      <w:r w:rsidR="00712D70" w:rsidRPr="00F20E7E">
        <w:rPr>
          <w:rFonts w:ascii="Times New Roman" w:eastAsia="Times New Roman" w:hAnsi="Times New Roman" w:cs="Times New Roman"/>
          <w:color w:val="000000"/>
          <w:sz w:val="24"/>
          <w:szCs w:val="24"/>
          <w:lang w:eastAsia="lt-LT"/>
        </w:rPr>
        <w:t xml:space="preserve">skiria lėšų </w:t>
      </w:r>
      <w:r w:rsidR="00C30548" w:rsidRPr="00F20E7E">
        <w:rPr>
          <w:rFonts w:ascii="Times New Roman" w:eastAsia="Times New Roman" w:hAnsi="Times New Roman" w:cs="Times New Roman"/>
          <w:color w:val="000000"/>
          <w:sz w:val="24"/>
          <w:szCs w:val="24"/>
          <w:lang w:eastAsia="lt-LT"/>
        </w:rPr>
        <w:t>savo įsteigtų institucijų vykdom</w:t>
      </w:r>
      <w:r w:rsidR="006243AD">
        <w:rPr>
          <w:rFonts w:ascii="Times New Roman" w:eastAsia="Times New Roman" w:hAnsi="Times New Roman" w:cs="Times New Roman"/>
          <w:color w:val="000000"/>
          <w:sz w:val="24"/>
          <w:szCs w:val="24"/>
          <w:lang w:eastAsia="lt-LT"/>
        </w:rPr>
        <w:t>am</w:t>
      </w:r>
      <w:r w:rsidR="00C30548" w:rsidRPr="00F20E7E">
        <w:rPr>
          <w:rFonts w:ascii="Times New Roman" w:eastAsia="Times New Roman" w:hAnsi="Times New Roman" w:cs="Times New Roman"/>
          <w:color w:val="000000"/>
          <w:sz w:val="24"/>
          <w:szCs w:val="24"/>
          <w:lang w:eastAsia="lt-LT"/>
        </w:rPr>
        <w:t xml:space="preserve"> </w:t>
      </w:r>
      <w:r w:rsidR="00712D70" w:rsidRPr="00F20E7E">
        <w:rPr>
          <w:rFonts w:ascii="Times New Roman" w:eastAsia="Times New Roman" w:hAnsi="Times New Roman" w:cs="Times New Roman"/>
          <w:color w:val="000000"/>
          <w:sz w:val="24"/>
          <w:szCs w:val="24"/>
          <w:lang w:eastAsia="lt-LT"/>
        </w:rPr>
        <w:t>NVŠ finans</w:t>
      </w:r>
      <w:r w:rsidR="006243AD">
        <w:rPr>
          <w:rFonts w:ascii="Times New Roman" w:eastAsia="Times New Roman" w:hAnsi="Times New Roman" w:cs="Times New Roman"/>
          <w:color w:val="000000"/>
          <w:sz w:val="24"/>
          <w:szCs w:val="24"/>
          <w:lang w:eastAsia="lt-LT"/>
        </w:rPr>
        <w:t>uoti</w:t>
      </w:r>
      <w:r w:rsidR="00712D70" w:rsidRPr="00F20E7E">
        <w:rPr>
          <w:rFonts w:ascii="Times New Roman" w:eastAsia="Times New Roman" w:hAnsi="Times New Roman" w:cs="Times New Roman"/>
          <w:color w:val="000000"/>
          <w:sz w:val="24"/>
          <w:szCs w:val="24"/>
          <w:lang w:eastAsia="lt-LT"/>
        </w:rPr>
        <w:t>;</w:t>
      </w:r>
    </w:p>
    <w:p w14:paraId="6D0F7520" w14:textId="33A7AC92" w:rsidR="002A3D3C" w:rsidRPr="00F20E7E" w:rsidRDefault="0018309D" w:rsidP="0018309D">
      <w:pPr>
        <w:spacing w:after="0" w:line="240" w:lineRule="auto"/>
        <w:ind w:firstLine="1296"/>
        <w:jc w:val="both"/>
        <w:rPr>
          <w:rFonts w:ascii="Times New Roman" w:eastAsia="Times New Roman" w:hAnsi="Times New Roman" w:cs="Times New Roman"/>
          <w:sz w:val="24"/>
          <w:szCs w:val="24"/>
          <w:lang w:eastAsia="lt-LT"/>
        </w:rPr>
      </w:pPr>
      <w:r w:rsidRPr="00F20E7E">
        <w:rPr>
          <w:rFonts w:ascii="Times New Roman" w:eastAsia="Times New Roman" w:hAnsi="Times New Roman" w:cs="Times New Roman"/>
          <w:color w:val="000000"/>
          <w:sz w:val="24"/>
          <w:szCs w:val="24"/>
          <w:lang w:eastAsia="lt-LT"/>
        </w:rPr>
        <w:t>1</w:t>
      </w:r>
      <w:r w:rsidR="00F457BC" w:rsidRPr="00F20E7E">
        <w:rPr>
          <w:rFonts w:ascii="Times New Roman" w:eastAsia="Times New Roman" w:hAnsi="Times New Roman" w:cs="Times New Roman"/>
          <w:color w:val="000000"/>
          <w:sz w:val="24"/>
          <w:szCs w:val="24"/>
          <w:lang w:eastAsia="lt-LT"/>
        </w:rPr>
        <w:t>7</w:t>
      </w:r>
      <w:r w:rsidRPr="00F20E7E">
        <w:rPr>
          <w:rFonts w:ascii="Times New Roman" w:eastAsia="Times New Roman" w:hAnsi="Times New Roman" w:cs="Times New Roman"/>
          <w:color w:val="000000"/>
          <w:sz w:val="24"/>
          <w:szCs w:val="24"/>
          <w:lang w:eastAsia="lt-LT"/>
        </w:rPr>
        <w:t xml:space="preserve">.2.2. </w:t>
      </w:r>
      <w:r w:rsidR="00DE3C1F" w:rsidRPr="00F20E7E">
        <w:rPr>
          <w:rFonts w:ascii="Times New Roman" w:eastAsia="Times New Roman" w:hAnsi="Times New Roman" w:cs="Times New Roman"/>
          <w:color w:val="000000"/>
          <w:sz w:val="24"/>
          <w:szCs w:val="24"/>
          <w:lang w:eastAsia="lt-LT"/>
        </w:rPr>
        <w:t xml:space="preserve">užtikrina </w:t>
      </w:r>
      <w:r w:rsidRPr="00F20E7E">
        <w:rPr>
          <w:rFonts w:ascii="Times New Roman" w:eastAsia="Times New Roman" w:hAnsi="Times New Roman" w:cs="Times New Roman"/>
          <w:color w:val="000000"/>
          <w:sz w:val="24"/>
          <w:szCs w:val="24"/>
          <w:lang w:eastAsia="lt-LT"/>
        </w:rPr>
        <w:t xml:space="preserve">optimalų </w:t>
      </w:r>
      <w:r w:rsidR="00E45201" w:rsidRPr="00F20E7E">
        <w:rPr>
          <w:rFonts w:ascii="Times New Roman" w:eastAsia="Times New Roman" w:hAnsi="Times New Roman" w:cs="Times New Roman"/>
          <w:color w:val="000000"/>
          <w:sz w:val="24"/>
          <w:szCs w:val="24"/>
          <w:lang w:eastAsia="lt-LT"/>
        </w:rPr>
        <w:t xml:space="preserve">NVŠ </w:t>
      </w:r>
      <w:r w:rsidR="00DE3C1F" w:rsidRPr="00F20E7E">
        <w:rPr>
          <w:rFonts w:ascii="Times New Roman" w:eastAsia="Times New Roman" w:hAnsi="Times New Roman" w:cs="Times New Roman"/>
          <w:color w:val="000000"/>
          <w:sz w:val="24"/>
          <w:szCs w:val="24"/>
          <w:lang w:eastAsia="lt-LT"/>
        </w:rPr>
        <w:t>teikėjų tinklą</w:t>
      </w:r>
      <w:r w:rsidR="005F3768" w:rsidRPr="00F20E7E">
        <w:rPr>
          <w:rFonts w:ascii="Times New Roman" w:eastAsia="Times New Roman" w:hAnsi="Times New Roman" w:cs="Times New Roman"/>
          <w:color w:val="000000"/>
          <w:sz w:val="24"/>
          <w:szCs w:val="24"/>
          <w:lang w:eastAsia="lt-LT"/>
        </w:rPr>
        <w:t xml:space="preserve">, vienodai </w:t>
      </w:r>
      <w:r w:rsidR="002A3D3C" w:rsidRPr="00F20E7E">
        <w:rPr>
          <w:rFonts w:ascii="Times New Roman" w:eastAsia="Times New Roman" w:hAnsi="Times New Roman" w:cs="Times New Roman"/>
          <w:color w:val="000000"/>
          <w:sz w:val="24"/>
          <w:szCs w:val="24"/>
          <w:lang w:eastAsia="lt-LT"/>
        </w:rPr>
        <w:t>prieinam</w:t>
      </w:r>
      <w:r w:rsidR="005F3768" w:rsidRPr="00F20E7E">
        <w:rPr>
          <w:rFonts w:ascii="Times New Roman" w:eastAsia="Times New Roman" w:hAnsi="Times New Roman" w:cs="Times New Roman"/>
          <w:color w:val="000000"/>
          <w:sz w:val="24"/>
          <w:szCs w:val="24"/>
          <w:lang w:eastAsia="lt-LT"/>
        </w:rPr>
        <w:t>ą</w:t>
      </w:r>
      <w:r w:rsidR="002A3D3C" w:rsidRPr="00F20E7E">
        <w:rPr>
          <w:rFonts w:ascii="Times New Roman" w:eastAsia="Times New Roman" w:hAnsi="Times New Roman" w:cs="Times New Roman"/>
          <w:color w:val="000000"/>
          <w:sz w:val="24"/>
          <w:szCs w:val="24"/>
          <w:lang w:eastAsia="lt-LT"/>
        </w:rPr>
        <w:t xml:space="preserve"> mokiniams mieste ir kaimiškose vietovėse;</w:t>
      </w:r>
    </w:p>
    <w:p w14:paraId="050D46C3" w14:textId="3652A52A" w:rsidR="002A3D3C" w:rsidRPr="00F20E7E" w:rsidRDefault="00463979" w:rsidP="00674A51">
      <w:pPr>
        <w:shd w:val="clear" w:color="auto" w:fill="FFFFFF" w:themeFill="background1"/>
        <w:spacing w:after="0" w:line="240" w:lineRule="auto"/>
        <w:ind w:firstLine="1296"/>
        <w:jc w:val="both"/>
        <w:rPr>
          <w:rFonts w:ascii="Times New Roman" w:eastAsia="Times New Roman" w:hAnsi="Times New Roman" w:cs="Times New Roman"/>
          <w:sz w:val="24"/>
          <w:szCs w:val="24"/>
          <w:lang w:eastAsia="lt-LT"/>
        </w:rPr>
      </w:pPr>
      <w:r w:rsidRPr="00F20E7E">
        <w:rPr>
          <w:rFonts w:ascii="Times New Roman" w:eastAsia="Times New Roman" w:hAnsi="Times New Roman" w:cs="Times New Roman"/>
          <w:color w:val="000000"/>
          <w:sz w:val="24"/>
          <w:szCs w:val="24"/>
          <w:lang w:eastAsia="lt-LT"/>
        </w:rPr>
        <w:t>1</w:t>
      </w:r>
      <w:r w:rsidR="00F457BC" w:rsidRPr="00F20E7E">
        <w:rPr>
          <w:rFonts w:ascii="Times New Roman" w:eastAsia="Times New Roman" w:hAnsi="Times New Roman" w:cs="Times New Roman"/>
          <w:color w:val="000000"/>
          <w:sz w:val="24"/>
          <w:szCs w:val="24"/>
          <w:lang w:eastAsia="lt-LT"/>
        </w:rPr>
        <w:t>7</w:t>
      </w:r>
      <w:r w:rsidR="002A3D3C" w:rsidRPr="00F20E7E">
        <w:rPr>
          <w:rFonts w:ascii="Times New Roman" w:eastAsia="Times New Roman" w:hAnsi="Times New Roman" w:cs="Times New Roman"/>
          <w:color w:val="000000"/>
          <w:sz w:val="24"/>
          <w:szCs w:val="24"/>
          <w:lang w:eastAsia="lt-LT"/>
        </w:rPr>
        <w:t>.</w:t>
      </w:r>
      <w:r w:rsidR="00AA7790" w:rsidRPr="00F20E7E">
        <w:rPr>
          <w:rFonts w:ascii="Times New Roman" w:eastAsia="Times New Roman" w:hAnsi="Times New Roman" w:cs="Times New Roman"/>
          <w:color w:val="000000"/>
          <w:sz w:val="24"/>
          <w:szCs w:val="24"/>
          <w:lang w:eastAsia="lt-LT"/>
        </w:rPr>
        <w:t>2.</w:t>
      </w:r>
      <w:r w:rsidR="00F42E6C" w:rsidRPr="00F20E7E">
        <w:rPr>
          <w:rFonts w:ascii="Times New Roman" w:eastAsia="Times New Roman" w:hAnsi="Times New Roman" w:cs="Times New Roman"/>
          <w:color w:val="000000"/>
          <w:sz w:val="24"/>
          <w:szCs w:val="24"/>
          <w:lang w:eastAsia="lt-LT"/>
        </w:rPr>
        <w:t>3</w:t>
      </w:r>
      <w:r w:rsidR="002A3D3C" w:rsidRPr="00F20E7E">
        <w:rPr>
          <w:rFonts w:ascii="Times New Roman" w:eastAsia="Times New Roman" w:hAnsi="Times New Roman" w:cs="Times New Roman"/>
          <w:color w:val="000000"/>
          <w:sz w:val="24"/>
          <w:szCs w:val="24"/>
          <w:lang w:eastAsia="lt-LT"/>
        </w:rPr>
        <w:t xml:space="preserve">. </w:t>
      </w:r>
      <w:r w:rsidR="00E45201" w:rsidRPr="00F20E7E">
        <w:rPr>
          <w:rFonts w:ascii="Times New Roman" w:eastAsia="Times New Roman" w:hAnsi="Times New Roman" w:cs="Times New Roman"/>
          <w:color w:val="000000"/>
          <w:sz w:val="24"/>
          <w:szCs w:val="24"/>
          <w:lang w:eastAsia="lt-LT"/>
        </w:rPr>
        <w:t xml:space="preserve">NVŠ </w:t>
      </w:r>
      <w:r w:rsidR="00D423F1" w:rsidRPr="00F20E7E">
        <w:rPr>
          <w:rFonts w:ascii="Times New Roman" w:eastAsia="Times New Roman" w:hAnsi="Times New Roman" w:cs="Times New Roman"/>
          <w:color w:val="000000"/>
          <w:sz w:val="24"/>
          <w:szCs w:val="24"/>
          <w:lang w:eastAsia="lt-LT"/>
        </w:rPr>
        <w:t>ugdymo aplink</w:t>
      </w:r>
      <w:r w:rsidR="00006209" w:rsidRPr="00F20E7E">
        <w:rPr>
          <w:rFonts w:ascii="Times New Roman" w:eastAsia="Times New Roman" w:hAnsi="Times New Roman" w:cs="Times New Roman"/>
          <w:color w:val="000000"/>
          <w:sz w:val="24"/>
          <w:szCs w:val="24"/>
          <w:lang w:eastAsia="lt-LT"/>
        </w:rPr>
        <w:t>as</w:t>
      </w:r>
      <w:r w:rsidR="002A3D3C" w:rsidRPr="00F20E7E">
        <w:rPr>
          <w:rFonts w:ascii="Times New Roman" w:eastAsia="Times New Roman" w:hAnsi="Times New Roman" w:cs="Times New Roman"/>
          <w:color w:val="000000"/>
          <w:sz w:val="24"/>
          <w:szCs w:val="24"/>
          <w:lang w:eastAsia="lt-LT"/>
        </w:rPr>
        <w:t xml:space="preserve"> </w:t>
      </w:r>
      <w:r w:rsidR="00EA0E8B" w:rsidRPr="00F20E7E">
        <w:rPr>
          <w:rFonts w:ascii="Times New Roman" w:eastAsia="Times New Roman" w:hAnsi="Times New Roman" w:cs="Times New Roman"/>
          <w:color w:val="000000"/>
          <w:sz w:val="24"/>
          <w:szCs w:val="24"/>
          <w:lang w:eastAsia="lt-LT"/>
        </w:rPr>
        <w:t>pritaiko</w:t>
      </w:r>
      <w:r w:rsidR="002A3D3C" w:rsidRPr="00F20E7E">
        <w:rPr>
          <w:rFonts w:ascii="Times New Roman" w:eastAsia="Times New Roman" w:hAnsi="Times New Roman" w:cs="Times New Roman"/>
          <w:color w:val="000000"/>
          <w:sz w:val="24"/>
          <w:szCs w:val="24"/>
          <w:lang w:eastAsia="lt-LT"/>
        </w:rPr>
        <w:t xml:space="preserve"> mokiniams, </w:t>
      </w:r>
      <w:r w:rsidR="00EA0E8B" w:rsidRPr="00F20E7E">
        <w:rPr>
          <w:rFonts w:ascii="Times New Roman" w:eastAsia="Times New Roman" w:hAnsi="Times New Roman" w:cs="Times New Roman"/>
          <w:color w:val="000000"/>
          <w:sz w:val="24"/>
          <w:szCs w:val="24"/>
          <w:lang w:eastAsia="lt-LT"/>
        </w:rPr>
        <w:t xml:space="preserve">turintiems specialiųjų ugdymosi </w:t>
      </w:r>
      <w:r w:rsidR="006243AD" w:rsidRPr="00F20E7E">
        <w:rPr>
          <w:rFonts w:ascii="Times New Roman" w:eastAsia="Times New Roman" w:hAnsi="Times New Roman" w:cs="Times New Roman"/>
          <w:color w:val="000000"/>
          <w:sz w:val="24"/>
          <w:szCs w:val="24"/>
          <w:lang w:eastAsia="lt-LT"/>
        </w:rPr>
        <w:t xml:space="preserve">poreikių </w:t>
      </w:r>
      <w:r w:rsidR="00245A0A" w:rsidRPr="00F20E7E">
        <w:rPr>
          <w:rFonts w:ascii="Times New Roman" w:eastAsia="Times New Roman" w:hAnsi="Times New Roman" w:cs="Times New Roman"/>
          <w:color w:val="000000"/>
          <w:sz w:val="24"/>
          <w:szCs w:val="24"/>
          <w:lang w:eastAsia="lt-LT"/>
        </w:rPr>
        <w:t xml:space="preserve">(toliau </w:t>
      </w:r>
      <w:r w:rsidR="006243AD">
        <w:rPr>
          <w:rFonts w:ascii="Times New Roman" w:eastAsia="Times New Roman" w:hAnsi="Times New Roman" w:cs="Times New Roman"/>
          <w:color w:val="000000"/>
          <w:sz w:val="24"/>
          <w:szCs w:val="24"/>
          <w:lang w:eastAsia="lt-LT"/>
        </w:rPr>
        <w:t xml:space="preserve">– </w:t>
      </w:r>
      <w:r w:rsidR="00245A0A" w:rsidRPr="00F20E7E">
        <w:rPr>
          <w:rFonts w:ascii="Times New Roman" w:eastAsia="Times New Roman" w:hAnsi="Times New Roman" w:cs="Times New Roman"/>
          <w:color w:val="000000"/>
          <w:sz w:val="24"/>
          <w:szCs w:val="24"/>
          <w:lang w:eastAsia="lt-LT"/>
        </w:rPr>
        <w:t>SUP)</w:t>
      </w:r>
      <w:r w:rsidR="00EA0E8B" w:rsidRPr="00F20E7E">
        <w:rPr>
          <w:rFonts w:ascii="Times New Roman" w:eastAsia="Times New Roman" w:hAnsi="Times New Roman" w:cs="Times New Roman"/>
          <w:color w:val="000000"/>
          <w:sz w:val="24"/>
          <w:szCs w:val="24"/>
          <w:lang w:eastAsia="lt-LT"/>
        </w:rPr>
        <w:t>;</w:t>
      </w:r>
    </w:p>
    <w:p w14:paraId="69605D4F" w14:textId="02FC7FCD" w:rsidR="002A3D3C" w:rsidRPr="00F20E7E" w:rsidRDefault="00463979" w:rsidP="00674A51">
      <w:pPr>
        <w:shd w:val="clear" w:color="auto" w:fill="FFFFFF" w:themeFill="background1"/>
        <w:spacing w:after="0" w:line="240" w:lineRule="auto"/>
        <w:ind w:firstLine="1296"/>
        <w:jc w:val="both"/>
        <w:rPr>
          <w:rFonts w:ascii="Times New Roman" w:eastAsia="Times New Roman" w:hAnsi="Times New Roman" w:cs="Times New Roman"/>
          <w:sz w:val="24"/>
          <w:szCs w:val="24"/>
          <w:lang w:eastAsia="lt-LT"/>
        </w:rPr>
      </w:pPr>
      <w:r w:rsidRPr="00F20E7E">
        <w:rPr>
          <w:rFonts w:ascii="Times New Roman" w:eastAsia="Times New Roman" w:hAnsi="Times New Roman" w:cs="Times New Roman"/>
          <w:color w:val="000000"/>
          <w:sz w:val="24"/>
          <w:szCs w:val="24"/>
          <w:lang w:eastAsia="lt-LT"/>
        </w:rPr>
        <w:t>1</w:t>
      </w:r>
      <w:r w:rsidR="00F457BC" w:rsidRPr="00F20E7E">
        <w:rPr>
          <w:rFonts w:ascii="Times New Roman" w:eastAsia="Times New Roman" w:hAnsi="Times New Roman" w:cs="Times New Roman"/>
          <w:color w:val="000000"/>
          <w:sz w:val="24"/>
          <w:szCs w:val="24"/>
          <w:lang w:eastAsia="lt-LT"/>
        </w:rPr>
        <w:t>7</w:t>
      </w:r>
      <w:r w:rsidR="002A3D3C" w:rsidRPr="00F20E7E">
        <w:rPr>
          <w:rFonts w:ascii="Times New Roman" w:eastAsia="Times New Roman" w:hAnsi="Times New Roman" w:cs="Times New Roman"/>
          <w:color w:val="000000"/>
          <w:sz w:val="24"/>
          <w:szCs w:val="24"/>
          <w:lang w:eastAsia="lt-LT"/>
        </w:rPr>
        <w:t>.</w:t>
      </w:r>
      <w:r w:rsidR="00AA7790" w:rsidRPr="00F20E7E">
        <w:rPr>
          <w:rFonts w:ascii="Times New Roman" w:eastAsia="Times New Roman" w:hAnsi="Times New Roman" w:cs="Times New Roman"/>
          <w:color w:val="000000"/>
          <w:sz w:val="24"/>
          <w:szCs w:val="24"/>
          <w:lang w:eastAsia="lt-LT"/>
        </w:rPr>
        <w:t>2.</w:t>
      </w:r>
      <w:r w:rsidR="00F42E6C" w:rsidRPr="00F20E7E">
        <w:rPr>
          <w:rFonts w:ascii="Times New Roman" w:eastAsia="Times New Roman" w:hAnsi="Times New Roman" w:cs="Times New Roman"/>
          <w:color w:val="000000"/>
          <w:sz w:val="24"/>
          <w:szCs w:val="24"/>
          <w:lang w:eastAsia="lt-LT"/>
        </w:rPr>
        <w:t>4</w:t>
      </w:r>
      <w:r w:rsidR="002A3D3C" w:rsidRPr="00F20E7E">
        <w:rPr>
          <w:rFonts w:ascii="Times New Roman" w:eastAsia="Times New Roman" w:hAnsi="Times New Roman" w:cs="Times New Roman"/>
          <w:color w:val="000000"/>
          <w:sz w:val="24"/>
          <w:szCs w:val="24"/>
          <w:lang w:eastAsia="lt-LT"/>
        </w:rPr>
        <w:t xml:space="preserve">. </w:t>
      </w:r>
      <w:r w:rsidR="00A17D70" w:rsidRPr="00F20E7E">
        <w:rPr>
          <w:rFonts w:ascii="Times New Roman" w:eastAsia="Times New Roman" w:hAnsi="Times New Roman" w:cs="Times New Roman"/>
          <w:color w:val="000000"/>
          <w:sz w:val="24"/>
          <w:szCs w:val="24"/>
          <w:lang w:eastAsia="lt-LT"/>
        </w:rPr>
        <w:t xml:space="preserve">nustato </w:t>
      </w:r>
      <w:r w:rsidR="009A69E3" w:rsidRPr="00F20E7E">
        <w:rPr>
          <w:rFonts w:ascii="Times New Roman" w:eastAsia="Times New Roman" w:hAnsi="Times New Roman" w:cs="Times New Roman"/>
          <w:color w:val="000000"/>
          <w:sz w:val="24"/>
          <w:szCs w:val="24"/>
          <w:lang w:eastAsia="lt-LT"/>
        </w:rPr>
        <w:t>pavėžėjimo</w:t>
      </w:r>
      <w:r w:rsidR="00A17D70" w:rsidRPr="00F20E7E">
        <w:rPr>
          <w:rFonts w:ascii="Times New Roman" w:eastAsia="Times New Roman" w:hAnsi="Times New Roman" w:cs="Times New Roman"/>
          <w:color w:val="000000"/>
          <w:sz w:val="24"/>
          <w:szCs w:val="24"/>
          <w:lang w:eastAsia="lt-LT"/>
        </w:rPr>
        <w:t xml:space="preserve"> </w:t>
      </w:r>
      <w:r w:rsidR="009A69E3" w:rsidRPr="00F20E7E">
        <w:rPr>
          <w:rFonts w:ascii="Times New Roman" w:eastAsia="Times New Roman" w:hAnsi="Times New Roman" w:cs="Times New Roman"/>
          <w:color w:val="000000"/>
          <w:sz w:val="24"/>
          <w:szCs w:val="24"/>
          <w:lang w:eastAsia="lt-LT"/>
        </w:rPr>
        <w:t>į / iš NVŠ vykdymo vietos tvarką ir ją įgyvendina</w:t>
      </w:r>
      <w:r w:rsidR="00A17D70" w:rsidRPr="00F20E7E">
        <w:rPr>
          <w:rFonts w:ascii="Times New Roman" w:eastAsia="Times New Roman" w:hAnsi="Times New Roman" w:cs="Times New Roman"/>
          <w:color w:val="000000"/>
          <w:sz w:val="24"/>
          <w:szCs w:val="24"/>
          <w:lang w:eastAsia="lt-LT"/>
        </w:rPr>
        <w:t>;</w:t>
      </w:r>
    </w:p>
    <w:p w14:paraId="30E8A1ED" w14:textId="665452E8" w:rsidR="002A3D3C" w:rsidRPr="00F20E7E" w:rsidRDefault="00003F5B" w:rsidP="00674A51">
      <w:pPr>
        <w:spacing w:after="0" w:line="240" w:lineRule="auto"/>
        <w:ind w:firstLine="1296"/>
        <w:jc w:val="both"/>
        <w:rPr>
          <w:rFonts w:ascii="Times New Roman" w:eastAsia="Times New Roman" w:hAnsi="Times New Roman" w:cs="Times New Roman"/>
          <w:sz w:val="24"/>
          <w:szCs w:val="24"/>
          <w:lang w:eastAsia="lt-LT"/>
        </w:rPr>
      </w:pPr>
      <w:r w:rsidRPr="00F20E7E">
        <w:rPr>
          <w:rFonts w:ascii="Times New Roman" w:eastAsia="Times New Roman" w:hAnsi="Times New Roman" w:cs="Times New Roman"/>
          <w:color w:val="000000"/>
          <w:sz w:val="24"/>
          <w:szCs w:val="24"/>
          <w:lang w:eastAsia="lt-LT"/>
        </w:rPr>
        <w:t>1</w:t>
      </w:r>
      <w:r w:rsidR="00F457BC" w:rsidRPr="00F20E7E">
        <w:rPr>
          <w:rFonts w:ascii="Times New Roman" w:eastAsia="Times New Roman" w:hAnsi="Times New Roman" w:cs="Times New Roman"/>
          <w:color w:val="000000"/>
          <w:sz w:val="24"/>
          <w:szCs w:val="24"/>
          <w:lang w:eastAsia="lt-LT"/>
        </w:rPr>
        <w:t>7</w:t>
      </w:r>
      <w:r w:rsidR="00AA7790" w:rsidRPr="00F20E7E">
        <w:rPr>
          <w:rFonts w:ascii="Times New Roman" w:eastAsia="Times New Roman" w:hAnsi="Times New Roman" w:cs="Times New Roman"/>
          <w:color w:val="000000"/>
          <w:sz w:val="24"/>
          <w:szCs w:val="24"/>
          <w:lang w:eastAsia="lt-LT"/>
        </w:rPr>
        <w:t>.2</w:t>
      </w:r>
      <w:r w:rsidRPr="00F20E7E">
        <w:rPr>
          <w:rFonts w:ascii="Times New Roman" w:eastAsia="Times New Roman" w:hAnsi="Times New Roman" w:cs="Times New Roman"/>
          <w:color w:val="000000"/>
          <w:sz w:val="24"/>
          <w:szCs w:val="24"/>
          <w:lang w:eastAsia="lt-LT"/>
        </w:rPr>
        <w:t>.</w:t>
      </w:r>
      <w:r w:rsidR="00F47E5F" w:rsidRPr="00F20E7E">
        <w:rPr>
          <w:rFonts w:ascii="Times New Roman" w:eastAsia="Times New Roman" w:hAnsi="Times New Roman" w:cs="Times New Roman"/>
          <w:color w:val="000000"/>
          <w:sz w:val="24"/>
          <w:szCs w:val="24"/>
          <w:lang w:eastAsia="lt-LT"/>
        </w:rPr>
        <w:t>5</w:t>
      </w:r>
      <w:r w:rsidR="002A3D3C" w:rsidRPr="00F20E7E">
        <w:rPr>
          <w:rFonts w:ascii="Times New Roman" w:eastAsia="Times New Roman" w:hAnsi="Times New Roman" w:cs="Times New Roman"/>
          <w:color w:val="000000"/>
          <w:sz w:val="24"/>
          <w:szCs w:val="24"/>
          <w:lang w:eastAsia="lt-LT"/>
        </w:rPr>
        <w:t xml:space="preserve">. </w:t>
      </w:r>
      <w:r w:rsidR="005560D1" w:rsidRPr="00F20E7E">
        <w:rPr>
          <w:rFonts w:ascii="Times New Roman" w:eastAsia="Times New Roman" w:hAnsi="Times New Roman" w:cs="Times New Roman"/>
          <w:color w:val="000000"/>
          <w:sz w:val="24"/>
          <w:szCs w:val="24"/>
          <w:lang w:eastAsia="lt-LT"/>
        </w:rPr>
        <w:t xml:space="preserve">numato priemones </w:t>
      </w:r>
      <w:r w:rsidR="002A3D3C" w:rsidRPr="00F20E7E">
        <w:rPr>
          <w:rFonts w:ascii="Times New Roman" w:eastAsia="Times New Roman" w:hAnsi="Times New Roman" w:cs="Times New Roman"/>
          <w:color w:val="000000"/>
          <w:sz w:val="24"/>
          <w:szCs w:val="24"/>
          <w:lang w:eastAsia="lt-LT"/>
        </w:rPr>
        <w:t>didesn</w:t>
      </w:r>
      <w:r w:rsidR="005560D1" w:rsidRPr="00F20E7E">
        <w:rPr>
          <w:rFonts w:ascii="Times New Roman" w:eastAsia="Times New Roman" w:hAnsi="Times New Roman" w:cs="Times New Roman"/>
          <w:color w:val="000000"/>
          <w:sz w:val="24"/>
          <w:szCs w:val="24"/>
          <w:lang w:eastAsia="lt-LT"/>
        </w:rPr>
        <w:t>ei</w:t>
      </w:r>
      <w:r w:rsidR="00CF1942" w:rsidRPr="00F20E7E">
        <w:rPr>
          <w:rFonts w:ascii="Times New Roman" w:eastAsia="Times New Roman" w:hAnsi="Times New Roman" w:cs="Times New Roman"/>
          <w:color w:val="000000"/>
          <w:sz w:val="24"/>
          <w:szCs w:val="24"/>
          <w:lang w:eastAsia="lt-LT"/>
        </w:rPr>
        <w:t xml:space="preserve"> NVŠ krypčių įvairov</w:t>
      </w:r>
      <w:r w:rsidR="005560D1" w:rsidRPr="00F20E7E">
        <w:rPr>
          <w:rFonts w:ascii="Times New Roman" w:eastAsia="Times New Roman" w:hAnsi="Times New Roman" w:cs="Times New Roman"/>
          <w:color w:val="000000"/>
          <w:sz w:val="24"/>
          <w:szCs w:val="24"/>
          <w:lang w:eastAsia="lt-LT"/>
        </w:rPr>
        <w:t>ei</w:t>
      </w:r>
      <w:r w:rsidR="002A3D3C" w:rsidRPr="00F20E7E">
        <w:rPr>
          <w:rFonts w:ascii="Times New Roman" w:eastAsia="Times New Roman" w:hAnsi="Times New Roman" w:cs="Times New Roman"/>
          <w:color w:val="000000"/>
          <w:sz w:val="24"/>
          <w:szCs w:val="24"/>
          <w:lang w:eastAsia="lt-LT"/>
        </w:rPr>
        <w:t>;</w:t>
      </w:r>
    </w:p>
    <w:p w14:paraId="16A9CF1F" w14:textId="10A55541" w:rsidR="00C92978" w:rsidRPr="00F20E7E" w:rsidRDefault="00C92978" w:rsidP="00674A51">
      <w:pPr>
        <w:spacing w:after="0" w:line="240" w:lineRule="auto"/>
        <w:ind w:firstLine="1296"/>
        <w:jc w:val="both"/>
        <w:rPr>
          <w:rFonts w:ascii="Times New Roman" w:eastAsia="Times New Roman" w:hAnsi="Times New Roman" w:cs="Times New Roman"/>
          <w:color w:val="000000"/>
          <w:sz w:val="24"/>
          <w:szCs w:val="24"/>
          <w:lang w:eastAsia="lt-LT"/>
        </w:rPr>
      </w:pPr>
      <w:r w:rsidRPr="00F20E7E">
        <w:rPr>
          <w:rFonts w:ascii="Times New Roman" w:eastAsia="Times New Roman" w:hAnsi="Times New Roman" w:cs="Times New Roman"/>
          <w:color w:val="000000"/>
          <w:sz w:val="24"/>
          <w:szCs w:val="24"/>
          <w:lang w:eastAsia="lt-LT"/>
        </w:rPr>
        <w:t>1</w:t>
      </w:r>
      <w:r w:rsidR="00F457BC" w:rsidRPr="00F20E7E">
        <w:rPr>
          <w:rFonts w:ascii="Times New Roman" w:eastAsia="Times New Roman" w:hAnsi="Times New Roman" w:cs="Times New Roman"/>
          <w:color w:val="000000"/>
          <w:sz w:val="24"/>
          <w:szCs w:val="24"/>
          <w:lang w:eastAsia="lt-LT"/>
        </w:rPr>
        <w:t>7</w:t>
      </w:r>
      <w:r w:rsidRPr="00F20E7E">
        <w:rPr>
          <w:rFonts w:ascii="Times New Roman" w:eastAsia="Times New Roman" w:hAnsi="Times New Roman" w:cs="Times New Roman"/>
          <w:color w:val="000000"/>
          <w:sz w:val="24"/>
          <w:szCs w:val="24"/>
          <w:lang w:eastAsia="lt-LT"/>
        </w:rPr>
        <w:t>.2.</w:t>
      </w:r>
      <w:r w:rsidR="00F47E5F" w:rsidRPr="00F20E7E">
        <w:rPr>
          <w:rFonts w:ascii="Times New Roman" w:eastAsia="Times New Roman" w:hAnsi="Times New Roman" w:cs="Times New Roman"/>
          <w:color w:val="000000"/>
          <w:sz w:val="24"/>
          <w:szCs w:val="24"/>
          <w:lang w:eastAsia="lt-LT"/>
        </w:rPr>
        <w:t>6</w:t>
      </w:r>
      <w:r w:rsidR="002A3D3C" w:rsidRPr="00F20E7E">
        <w:rPr>
          <w:rFonts w:ascii="Times New Roman" w:eastAsia="Times New Roman" w:hAnsi="Times New Roman" w:cs="Times New Roman"/>
          <w:color w:val="000000"/>
          <w:sz w:val="24"/>
          <w:szCs w:val="24"/>
          <w:lang w:eastAsia="lt-LT"/>
        </w:rPr>
        <w:t xml:space="preserve">. </w:t>
      </w:r>
      <w:r w:rsidRPr="00F20E7E">
        <w:rPr>
          <w:rFonts w:ascii="Times New Roman" w:eastAsia="Times New Roman" w:hAnsi="Times New Roman" w:cs="Times New Roman"/>
          <w:color w:val="000000"/>
          <w:sz w:val="24"/>
          <w:szCs w:val="24"/>
          <w:lang w:eastAsia="lt-LT"/>
        </w:rPr>
        <w:t xml:space="preserve">SUP turintiems mokiniams nustato mažesnį mokestį už NVŠ ar </w:t>
      </w:r>
      <w:r w:rsidR="006243AD">
        <w:rPr>
          <w:rFonts w:ascii="Times New Roman" w:eastAsia="Times New Roman" w:hAnsi="Times New Roman" w:cs="Times New Roman"/>
          <w:color w:val="000000"/>
          <w:sz w:val="24"/>
          <w:szCs w:val="24"/>
          <w:lang w:eastAsia="lt-LT"/>
        </w:rPr>
        <w:t xml:space="preserve">visiškai </w:t>
      </w:r>
      <w:r w:rsidRPr="00F20E7E">
        <w:rPr>
          <w:rFonts w:ascii="Times New Roman" w:eastAsia="Times New Roman" w:hAnsi="Times New Roman" w:cs="Times New Roman"/>
          <w:color w:val="000000"/>
          <w:sz w:val="24"/>
          <w:szCs w:val="24"/>
          <w:lang w:eastAsia="lt-LT"/>
        </w:rPr>
        <w:t xml:space="preserve">kompensuoja SUP turinčių vaikų </w:t>
      </w:r>
      <w:r w:rsidR="0028567E" w:rsidRPr="00F20E7E">
        <w:rPr>
          <w:rFonts w:ascii="Times New Roman" w:eastAsia="Times New Roman" w:hAnsi="Times New Roman" w:cs="Times New Roman"/>
          <w:color w:val="000000"/>
          <w:sz w:val="24"/>
          <w:szCs w:val="24"/>
          <w:lang w:eastAsia="lt-LT"/>
        </w:rPr>
        <w:t xml:space="preserve">mokestį už </w:t>
      </w:r>
      <w:r w:rsidRPr="00F20E7E">
        <w:rPr>
          <w:rFonts w:ascii="Times New Roman" w:eastAsia="Times New Roman" w:hAnsi="Times New Roman" w:cs="Times New Roman"/>
          <w:color w:val="000000"/>
          <w:sz w:val="24"/>
          <w:szCs w:val="24"/>
          <w:lang w:eastAsia="lt-LT"/>
        </w:rPr>
        <w:t>NVŠ</w:t>
      </w:r>
      <w:r w:rsidR="006243AD">
        <w:rPr>
          <w:rFonts w:ascii="Times New Roman" w:eastAsia="Times New Roman" w:hAnsi="Times New Roman" w:cs="Times New Roman"/>
          <w:color w:val="000000"/>
          <w:sz w:val="24"/>
          <w:szCs w:val="24"/>
          <w:lang w:eastAsia="lt-LT"/>
        </w:rPr>
        <w:t>;</w:t>
      </w:r>
    </w:p>
    <w:p w14:paraId="6798CF19" w14:textId="030E6083" w:rsidR="002A3D3C" w:rsidRPr="00F20E7E" w:rsidRDefault="00E7464C" w:rsidP="00C92978">
      <w:pPr>
        <w:spacing w:after="0" w:line="240" w:lineRule="auto"/>
        <w:ind w:firstLine="1296"/>
        <w:jc w:val="both"/>
        <w:rPr>
          <w:rFonts w:ascii="Times New Roman" w:eastAsia="Times New Roman" w:hAnsi="Times New Roman" w:cs="Times New Roman"/>
          <w:sz w:val="24"/>
          <w:szCs w:val="24"/>
          <w:lang w:eastAsia="lt-LT"/>
        </w:rPr>
      </w:pPr>
      <w:r w:rsidRPr="00F20E7E">
        <w:rPr>
          <w:rFonts w:ascii="Times New Roman" w:eastAsia="Times New Roman" w:hAnsi="Times New Roman" w:cs="Times New Roman"/>
          <w:color w:val="000000"/>
          <w:sz w:val="24"/>
          <w:szCs w:val="24"/>
          <w:lang w:eastAsia="lt-LT"/>
        </w:rPr>
        <w:t>1</w:t>
      </w:r>
      <w:r w:rsidR="00F457BC" w:rsidRPr="00F20E7E">
        <w:rPr>
          <w:rFonts w:ascii="Times New Roman" w:eastAsia="Times New Roman" w:hAnsi="Times New Roman" w:cs="Times New Roman"/>
          <w:color w:val="000000"/>
          <w:sz w:val="24"/>
          <w:szCs w:val="24"/>
          <w:lang w:eastAsia="lt-LT"/>
        </w:rPr>
        <w:t>7</w:t>
      </w:r>
      <w:r w:rsidRPr="00F20E7E">
        <w:rPr>
          <w:rFonts w:ascii="Times New Roman" w:eastAsia="Times New Roman" w:hAnsi="Times New Roman" w:cs="Times New Roman"/>
          <w:color w:val="000000"/>
          <w:sz w:val="24"/>
          <w:szCs w:val="24"/>
          <w:lang w:eastAsia="lt-LT"/>
        </w:rPr>
        <w:t>.2.</w:t>
      </w:r>
      <w:r w:rsidR="00F47E5F" w:rsidRPr="00F20E7E">
        <w:rPr>
          <w:rFonts w:ascii="Times New Roman" w:eastAsia="Times New Roman" w:hAnsi="Times New Roman" w:cs="Times New Roman"/>
          <w:color w:val="000000"/>
          <w:sz w:val="24"/>
          <w:szCs w:val="24"/>
          <w:lang w:eastAsia="lt-LT"/>
        </w:rPr>
        <w:t>7</w:t>
      </w:r>
      <w:r w:rsidRPr="00F20E7E">
        <w:rPr>
          <w:rFonts w:ascii="Times New Roman" w:eastAsia="Times New Roman" w:hAnsi="Times New Roman" w:cs="Times New Roman"/>
          <w:color w:val="000000"/>
          <w:sz w:val="24"/>
          <w:szCs w:val="24"/>
          <w:lang w:eastAsia="lt-LT"/>
        </w:rPr>
        <w:t xml:space="preserve">. </w:t>
      </w:r>
      <w:r w:rsidR="00780580" w:rsidRPr="00F20E7E">
        <w:rPr>
          <w:rFonts w:ascii="Times New Roman" w:eastAsia="Times New Roman" w:hAnsi="Times New Roman" w:cs="Times New Roman"/>
          <w:color w:val="000000"/>
          <w:sz w:val="24"/>
          <w:szCs w:val="24"/>
          <w:lang w:eastAsia="lt-LT"/>
        </w:rPr>
        <w:t xml:space="preserve">siekia, kad NVŠ įgyvendintų </w:t>
      </w:r>
      <w:r w:rsidR="002D4C2C" w:rsidRPr="00F20E7E">
        <w:rPr>
          <w:rFonts w:ascii="Times New Roman" w:eastAsia="Times New Roman" w:hAnsi="Times New Roman" w:cs="Times New Roman"/>
          <w:color w:val="000000"/>
          <w:sz w:val="24"/>
          <w:szCs w:val="24"/>
          <w:lang w:eastAsia="lt-LT"/>
        </w:rPr>
        <w:t xml:space="preserve">kuo </w:t>
      </w:r>
      <w:r w:rsidR="002F1C36" w:rsidRPr="00F20E7E">
        <w:rPr>
          <w:rFonts w:ascii="Times New Roman" w:eastAsia="Times New Roman" w:hAnsi="Times New Roman" w:cs="Times New Roman"/>
          <w:color w:val="000000"/>
          <w:sz w:val="24"/>
          <w:szCs w:val="24"/>
          <w:lang w:eastAsia="lt-LT"/>
        </w:rPr>
        <w:t xml:space="preserve">aukštesnę </w:t>
      </w:r>
      <w:r w:rsidR="00BA08B5" w:rsidRPr="00F20E7E">
        <w:rPr>
          <w:rFonts w:ascii="Times New Roman" w:eastAsia="Times New Roman" w:hAnsi="Times New Roman" w:cs="Times New Roman"/>
          <w:color w:val="000000"/>
          <w:sz w:val="24"/>
          <w:szCs w:val="24"/>
          <w:lang w:eastAsia="lt-LT"/>
        </w:rPr>
        <w:t>kvalifikaciją</w:t>
      </w:r>
      <w:r w:rsidR="002F1C36" w:rsidRPr="00F20E7E">
        <w:rPr>
          <w:rFonts w:ascii="Times New Roman" w:eastAsia="Times New Roman" w:hAnsi="Times New Roman" w:cs="Times New Roman"/>
          <w:color w:val="000000"/>
          <w:sz w:val="24"/>
          <w:szCs w:val="24"/>
          <w:lang w:eastAsia="lt-LT"/>
        </w:rPr>
        <w:t xml:space="preserve"> turintys asmenys, rūpinasi </w:t>
      </w:r>
      <w:r w:rsidR="00BA08B5" w:rsidRPr="00F20E7E">
        <w:rPr>
          <w:rFonts w:ascii="Times New Roman" w:eastAsia="Times New Roman" w:hAnsi="Times New Roman" w:cs="Times New Roman"/>
          <w:color w:val="000000"/>
          <w:sz w:val="24"/>
          <w:szCs w:val="24"/>
          <w:lang w:eastAsia="lt-LT"/>
        </w:rPr>
        <w:t>j</w:t>
      </w:r>
      <w:r w:rsidR="002F1C36" w:rsidRPr="00F20E7E">
        <w:rPr>
          <w:rFonts w:ascii="Times New Roman" w:eastAsia="Times New Roman" w:hAnsi="Times New Roman" w:cs="Times New Roman"/>
          <w:color w:val="000000"/>
          <w:sz w:val="24"/>
          <w:szCs w:val="24"/>
          <w:lang w:eastAsia="lt-LT"/>
        </w:rPr>
        <w:t xml:space="preserve">ų </w:t>
      </w:r>
      <w:r w:rsidR="00D30A33" w:rsidRPr="00F20E7E">
        <w:rPr>
          <w:rFonts w:ascii="Times New Roman" w:eastAsia="Times New Roman" w:hAnsi="Times New Roman" w:cs="Times New Roman"/>
          <w:color w:val="000000"/>
          <w:sz w:val="24"/>
          <w:szCs w:val="24"/>
          <w:lang w:eastAsia="lt-LT"/>
        </w:rPr>
        <w:t>k</w:t>
      </w:r>
      <w:r w:rsidR="00853B12" w:rsidRPr="00F20E7E">
        <w:rPr>
          <w:rFonts w:ascii="Times New Roman" w:eastAsia="Times New Roman" w:hAnsi="Times New Roman" w:cs="Times New Roman"/>
          <w:color w:val="000000"/>
          <w:sz w:val="24"/>
          <w:szCs w:val="24"/>
          <w:lang w:eastAsia="lt-LT"/>
        </w:rPr>
        <w:t>ompetencij</w:t>
      </w:r>
      <w:r w:rsidR="002F1C36" w:rsidRPr="00F20E7E">
        <w:rPr>
          <w:rFonts w:ascii="Times New Roman" w:eastAsia="Times New Roman" w:hAnsi="Times New Roman" w:cs="Times New Roman"/>
          <w:color w:val="000000"/>
          <w:sz w:val="24"/>
          <w:szCs w:val="24"/>
          <w:lang w:eastAsia="lt-LT"/>
        </w:rPr>
        <w:t>ų tobulinimu</w:t>
      </w:r>
      <w:r w:rsidR="002A3D3C" w:rsidRPr="00F20E7E">
        <w:rPr>
          <w:rFonts w:ascii="Times New Roman" w:eastAsia="Times New Roman" w:hAnsi="Times New Roman" w:cs="Times New Roman"/>
          <w:color w:val="000000"/>
          <w:sz w:val="24"/>
          <w:szCs w:val="24"/>
          <w:lang w:eastAsia="lt-LT"/>
        </w:rPr>
        <w:t>;</w:t>
      </w:r>
    </w:p>
    <w:p w14:paraId="71EB8253" w14:textId="5EBF392E" w:rsidR="002A3D3C" w:rsidRPr="00F20E7E" w:rsidRDefault="00BA08B5" w:rsidP="00674A51">
      <w:pPr>
        <w:spacing w:after="0" w:line="240" w:lineRule="auto"/>
        <w:ind w:firstLine="1296"/>
        <w:jc w:val="both"/>
        <w:rPr>
          <w:rFonts w:ascii="Times New Roman" w:eastAsia="Times New Roman" w:hAnsi="Times New Roman" w:cs="Times New Roman"/>
          <w:sz w:val="24"/>
          <w:szCs w:val="24"/>
          <w:lang w:eastAsia="lt-LT"/>
        </w:rPr>
      </w:pPr>
      <w:r w:rsidRPr="00F20E7E">
        <w:rPr>
          <w:rFonts w:ascii="Times New Roman" w:eastAsia="Times New Roman" w:hAnsi="Times New Roman" w:cs="Times New Roman"/>
          <w:color w:val="000000"/>
          <w:sz w:val="24"/>
          <w:szCs w:val="24"/>
          <w:lang w:eastAsia="lt-LT"/>
        </w:rPr>
        <w:t>1</w:t>
      </w:r>
      <w:r w:rsidR="00F457BC" w:rsidRPr="00F20E7E">
        <w:rPr>
          <w:rFonts w:ascii="Times New Roman" w:eastAsia="Times New Roman" w:hAnsi="Times New Roman" w:cs="Times New Roman"/>
          <w:color w:val="000000"/>
          <w:sz w:val="24"/>
          <w:szCs w:val="24"/>
          <w:lang w:eastAsia="lt-LT"/>
        </w:rPr>
        <w:t>7</w:t>
      </w:r>
      <w:r w:rsidRPr="00F20E7E">
        <w:rPr>
          <w:rFonts w:ascii="Times New Roman" w:eastAsia="Times New Roman" w:hAnsi="Times New Roman" w:cs="Times New Roman"/>
          <w:color w:val="000000"/>
          <w:sz w:val="24"/>
          <w:szCs w:val="24"/>
          <w:lang w:eastAsia="lt-LT"/>
        </w:rPr>
        <w:t xml:space="preserve">.3. </w:t>
      </w:r>
      <w:r w:rsidR="003E3721">
        <w:rPr>
          <w:rFonts w:ascii="Times New Roman" w:eastAsia="Times New Roman" w:hAnsi="Times New Roman" w:cs="Times New Roman"/>
          <w:color w:val="000000"/>
          <w:sz w:val="24"/>
          <w:szCs w:val="24"/>
          <w:lang w:eastAsia="lt-LT"/>
        </w:rPr>
        <w:t>v</w:t>
      </w:r>
      <w:r w:rsidR="002A3D3C" w:rsidRPr="00F20E7E">
        <w:rPr>
          <w:rFonts w:ascii="Times New Roman" w:eastAsia="Times New Roman" w:hAnsi="Times New Roman" w:cs="Times New Roman"/>
          <w:color w:val="000000"/>
          <w:sz w:val="24"/>
          <w:szCs w:val="24"/>
          <w:lang w:eastAsia="lt-LT"/>
        </w:rPr>
        <w:t>alstybė užtikrina prieinamumą, rem</w:t>
      </w:r>
      <w:r w:rsidR="006243AD">
        <w:rPr>
          <w:rFonts w:ascii="Times New Roman" w:eastAsia="Times New Roman" w:hAnsi="Times New Roman" w:cs="Times New Roman"/>
          <w:color w:val="000000"/>
          <w:sz w:val="24"/>
          <w:szCs w:val="24"/>
          <w:lang w:eastAsia="lt-LT"/>
        </w:rPr>
        <w:t>damasi</w:t>
      </w:r>
      <w:r w:rsidR="002A3D3C" w:rsidRPr="00F20E7E">
        <w:rPr>
          <w:rFonts w:ascii="Times New Roman" w:eastAsia="Times New Roman" w:hAnsi="Times New Roman" w:cs="Times New Roman"/>
          <w:color w:val="000000"/>
          <w:sz w:val="24"/>
          <w:szCs w:val="24"/>
          <w:lang w:eastAsia="lt-LT"/>
        </w:rPr>
        <w:t xml:space="preserve"> ši</w:t>
      </w:r>
      <w:r w:rsidRPr="00F20E7E">
        <w:rPr>
          <w:rFonts w:ascii="Times New Roman" w:eastAsia="Times New Roman" w:hAnsi="Times New Roman" w:cs="Times New Roman"/>
          <w:color w:val="000000"/>
          <w:sz w:val="24"/>
          <w:szCs w:val="24"/>
          <w:lang w:eastAsia="lt-LT"/>
        </w:rPr>
        <w:t>omis</w:t>
      </w:r>
      <w:r w:rsidR="002A3D3C" w:rsidRPr="00F20E7E">
        <w:rPr>
          <w:rFonts w:ascii="Times New Roman" w:eastAsia="Times New Roman" w:hAnsi="Times New Roman" w:cs="Times New Roman"/>
          <w:color w:val="000000"/>
          <w:sz w:val="24"/>
          <w:szCs w:val="24"/>
          <w:lang w:eastAsia="lt-LT"/>
        </w:rPr>
        <w:t xml:space="preserve"> rekomendacijomis: </w:t>
      </w:r>
    </w:p>
    <w:p w14:paraId="72F39034" w14:textId="65ADA61C" w:rsidR="002A3D3C" w:rsidRPr="00F20E7E" w:rsidRDefault="00BA08B5" w:rsidP="00BA08B5">
      <w:pPr>
        <w:shd w:val="clear" w:color="auto" w:fill="FFFFFF"/>
        <w:spacing w:after="0" w:line="240" w:lineRule="auto"/>
        <w:ind w:firstLine="1296"/>
        <w:jc w:val="both"/>
        <w:rPr>
          <w:rFonts w:ascii="Times New Roman" w:eastAsia="Times New Roman" w:hAnsi="Times New Roman" w:cs="Times New Roman"/>
          <w:color w:val="000000"/>
          <w:sz w:val="24"/>
          <w:szCs w:val="24"/>
          <w:lang w:eastAsia="lt-LT"/>
        </w:rPr>
      </w:pPr>
      <w:r w:rsidRPr="00F20E7E">
        <w:rPr>
          <w:rFonts w:ascii="Times New Roman" w:eastAsia="Times New Roman" w:hAnsi="Times New Roman" w:cs="Times New Roman"/>
          <w:color w:val="000000"/>
          <w:sz w:val="24"/>
          <w:szCs w:val="24"/>
          <w:lang w:eastAsia="lt-LT"/>
        </w:rPr>
        <w:t>1</w:t>
      </w:r>
      <w:r w:rsidR="00F457BC" w:rsidRPr="00F20E7E">
        <w:rPr>
          <w:rFonts w:ascii="Times New Roman" w:eastAsia="Times New Roman" w:hAnsi="Times New Roman" w:cs="Times New Roman"/>
          <w:color w:val="000000"/>
          <w:sz w:val="24"/>
          <w:szCs w:val="24"/>
          <w:lang w:eastAsia="lt-LT"/>
        </w:rPr>
        <w:t>7</w:t>
      </w:r>
      <w:r w:rsidRPr="00F20E7E">
        <w:rPr>
          <w:rFonts w:ascii="Times New Roman" w:eastAsia="Times New Roman" w:hAnsi="Times New Roman" w:cs="Times New Roman"/>
          <w:color w:val="000000"/>
          <w:sz w:val="24"/>
          <w:szCs w:val="24"/>
          <w:lang w:eastAsia="lt-LT"/>
        </w:rPr>
        <w:t>.3.1.</w:t>
      </w:r>
      <w:r w:rsidR="002A3D3C" w:rsidRPr="00F20E7E">
        <w:rPr>
          <w:rFonts w:ascii="Times New Roman" w:eastAsia="Times New Roman" w:hAnsi="Times New Roman" w:cs="Times New Roman"/>
          <w:color w:val="000000"/>
          <w:sz w:val="24"/>
          <w:szCs w:val="24"/>
          <w:lang w:eastAsia="lt-LT"/>
        </w:rPr>
        <w:t xml:space="preserve"> </w:t>
      </w:r>
      <w:r w:rsidR="00456057" w:rsidRPr="00F20E7E">
        <w:rPr>
          <w:rFonts w:ascii="Times New Roman" w:eastAsia="Times New Roman" w:hAnsi="Times New Roman" w:cs="Times New Roman"/>
          <w:color w:val="000000"/>
          <w:sz w:val="24"/>
          <w:szCs w:val="24"/>
          <w:lang w:eastAsia="lt-LT"/>
        </w:rPr>
        <w:t xml:space="preserve">skiria valstybės biudžeto lėšų </w:t>
      </w:r>
      <w:r w:rsidR="002A3D3C" w:rsidRPr="00F20E7E">
        <w:rPr>
          <w:rFonts w:ascii="Times New Roman" w:eastAsia="Times New Roman" w:hAnsi="Times New Roman" w:cs="Times New Roman"/>
          <w:color w:val="000000"/>
          <w:sz w:val="24"/>
          <w:szCs w:val="24"/>
          <w:lang w:eastAsia="lt-LT"/>
        </w:rPr>
        <w:t>NVŠ</w:t>
      </w:r>
      <w:r w:rsidR="00456057" w:rsidRPr="00F20E7E">
        <w:rPr>
          <w:rFonts w:ascii="Times New Roman" w:eastAsia="Times New Roman" w:hAnsi="Times New Roman" w:cs="Times New Roman"/>
          <w:color w:val="000000"/>
          <w:sz w:val="24"/>
          <w:szCs w:val="24"/>
          <w:lang w:eastAsia="lt-LT"/>
        </w:rPr>
        <w:t xml:space="preserve"> finans</w:t>
      </w:r>
      <w:r w:rsidR="006243AD">
        <w:rPr>
          <w:rFonts w:ascii="Times New Roman" w:eastAsia="Times New Roman" w:hAnsi="Times New Roman" w:cs="Times New Roman"/>
          <w:color w:val="000000"/>
          <w:sz w:val="24"/>
          <w:szCs w:val="24"/>
          <w:lang w:eastAsia="lt-LT"/>
        </w:rPr>
        <w:t>uoti</w:t>
      </w:r>
      <w:r w:rsidR="005F2173" w:rsidRPr="00F20E7E">
        <w:rPr>
          <w:rFonts w:ascii="Times New Roman" w:eastAsia="Times New Roman" w:hAnsi="Times New Roman" w:cs="Times New Roman"/>
          <w:color w:val="000000"/>
          <w:sz w:val="24"/>
          <w:szCs w:val="24"/>
          <w:lang w:eastAsia="lt-LT"/>
        </w:rPr>
        <w:t>;</w:t>
      </w:r>
    </w:p>
    <w:p w14:paraId="4E2ED508" w14:textId="22F5A42D" w:rsidR="001F0CEA" w:rsidRPr="00F20E7E" w:rsidRDefault="001F0CEA" w:rsidP="001F0CEA">
      <w:pPr>
        <w:shd w:val="clear" w:color="auto" w:fill="FFFFFF"/>
        <w:spacing w:after="0" w:line="240" w:lineRule="auto"/>
        <w:ind w:firstLine="1296"/>
        <w:jc w:val="both"/>
        <w:rPr>
          <w:rFonts w:ascii="Times New Roman" w:eastAsia="Times New Roman" w:hAnsi="Times New Roman" w:cs="Times New Roman"/>
          <w:color w:val="000000"/>
          <w:sz w:val="24"/>
          <w:szCs w:val="24"/>
          <w:lang w:eastAsia="lt-LT"/>
        </w:rPr>
      </w:pPr>
      <w:r w:rsidRPr="00F20E7E">
        <w:rPr>
          <w:rFonts w:ascii="Times New Roman" w:eastAsia="Times New Roman" w:hAnsi="Times New Roman" w:cs="Times New Roman"/>
          <w:color w:val="000000"/>
          <w:sz w:val="24"/>
          <w:szCs w:val="24"/>
          <w:lang w:eastAsia="lt-LT"/>
        </w:rPr>
        <w:t>1</w:t>
      </w:r>
      <w:r w:rsidR="00F457BC" w:rsidRPr="00F20E7E">
        <w:rPr>
          <w:rFonts w:ascii="Times New Roman" w:eastAsia="Times New Roman" w:hAnsi="Times New Roman" w:cs="Times New Roman"/>
          <w:color w:val="000000"/>
          <w:sz w:val="24"/>
          <w:szCs w:val="24"/>
          <w:lang w:eastAsia="lt-LT"/>
        </w:rPr>
        <w:t>7</w:t>
      </w:r>
      <w:r w:rsidRPr="00F20E7E">
        <w:rPr>
          <w:rFonts w:ascii="Times New Roman" w:eastAsia="Times New Roman" w:hAnsi="Times New Roman" w:cs="Times New Roman"/>
          <w:color w:val="000000"/>
          <w:sz w:val="24"/>
          <w:szCs w:val="24"/>
          <w:lang w:eastAsia="lt-LT"/>
        </w:rPr>
        <w:t xml:space="preserve">.3.2. </w:t>
      </w:r>
      <w:r w:rsidR="00C97497" w:rsidRPr="00F20E7E">
        <w:rPr>
          <w:rFonts w:ascii="Times New Roman" w:eastAsia="Times New Roman" w:hAnsi="Times New Roman" w:cs="Times New Roman"/>
          <w:color w:val="000000"/>
          <w:sz w:val="24"/>
          <w:szCs w:val="24"/>
          <w:lang w:eastAsia="lt-LT"/>
        </w:rPr>
        <w:t>nustato nacionalinius prioritetus</w:t>
      </w:r>
      <w:r w:rsidR="00BF724C" w:rsidRPr="00F20E7E">
        <w:rPr>
          <w:rFonts w:ascii="Times New Roman" w:eastAsia="Times New Roman" w:hAnsi="Times New Roman" w:cs="Times New Roman"/>
          <w:color w:val="000000"/>
          <w:sz w:val="24"/>
          <w:szCs w:val="24"/>
          <w:lang w:eastAsia="lt-LT"/>
        </w:rPr>
        <w:t>, skatinančius</w:t>
      </w:r>
      <w:r w:rsidR="00054A14" w:rsidRPr="00F20E7E">
        <w:rPr>
          <w:rFonts w:ascii="Times New Roman" w:eastAsia="Times New Roman" w:hAnsi="Times New Roman" w:cs="Times New Roman"/>
          <w:color w:val="000000"/>
          <w:sz w:val="24"/>
          <w:szCs w:val="24"/>
          <w:lang w:eastAsia="lt-LT"/>
        </w:rPr>
        <w:t xml:space="preserve"> </w:t>
      </w:r>
      <w:r w:rsidR="00243847" w:rsidRPr="00F20E7E">
        <w:rPr>
          <w:rFonts w:ascii="Times New Roman" w:eastAsia="Times New Roman" w:hAnsi="Times New Roman" w:cs="Times New Roman"/>
          <w:color w:val="000000"/>
          <w:sz w:val="24"/>
          <w:szCs w:val="24"/>
          <w:lang w:eastAsia="lt-LT"/>
        </w:rPr>
        <w:t xml:space="preserve">didesnę </w:t>
      </w:r>
      <w:r w:rsidR="00054A14" w:rsidRPr="00F20E7E">
        <w:rPr>
          <w:rFonts w:ascii="Times New Roman" w:eastAsia="Times New Roman" w:hAnsi="Times New Roman" w:cs="Times New Roman"/>
          <w:color w:val="000000"/>
          <w:sz w:val="24"/>
          <w:szCs w:val="24"/>
          <w:lang w:eastAsia="lt-LT"/>
        </w:rPr>
        <w:t>NVŠ</w:t>
      </w:r>
      <w:r w:rsidR="007E188F" w:rsidRPr="00F20E7E">
        <w:rPr>
          <w:rFonts w:ascii="Times New Roman" w:eastAsia="Times New Roman" w:hAnsi="Times New Roman" w:cs="Times New Roman"/>
          <w:color w:val="000000"/>
          <w:sz w:val="24"/>
          <w:szCs w:val="24"/>
          <w:lang w:eastAsia="lt-LT"/>
        </w:rPr>
        <w:t xml:space="preserve"> programų</w:t>
      </w:r>
      <w:r w:rsidR="00054A14" w:rsidRPr="00F20E7E">
        <w:rPr>
          <w:rFonts w:ascii="Times New Roman" w:eastAsia="Times New Roman" w:hAnsi="Times New Roman" w:cs="Times New Roman"/>
          <w:color w:val="000000"/>
          <w:sz w:val="24"/>
          <w:szCs w:val="24"/>
          <w:lang w:eastAsia="lt-LT"/>
        </w:rPr>
        <w:t xml:space="preserve"> įvairov</w:t>
      </w:r>
      <w:r w:rsidR="00BF724C" w:rsidRPr="00F20E7E">
        <w:rPr>
          <w:rFonts w:ascii="Times New Roman" w:eastAsia="Times New Roman" w:hAnsi="Times New Roman" w:cs="Times New Roman"/>
          <w:color w:val="000000"/>
          <w:sz w:val="24"/>
          <w:szCs w:val="24"/>
          <w:lang w:eastAsia="lt-LT"/>
        </w:rPr>
        <w:t>ę</w:t>
      </w:r>
      <w:r w:rsidR="00243847" w:rsidRPr="00F20E7E">
        <w:rPr>
          <w:rFonts w:ascii="Times New Roman" w:eastAsia="Times New Roman" w:hAnsi="Times New Roman" w:cs="Times New Roman"/>
          <w:color w:val="000000"/>
          <w:sz w:val="24"/>
          <w:szCs w:val="24"/>
          <w:lang w:eastAsia="lt-LT"/>
        </w:rPr>
        <w:t xml:space="preserve"> ir</w:t>
      </w:r>
      <w:r w:rsidR="00BF724C" w:rsidRPr="00F20E7E">
        <w:rPr>
          <w:rFonts w:ascii="Times New Roman" w:eastAsia="Times New Roman" w:hAnsi="Times New Roman" w:cs="Times New Roman"/>
          <w:color w:val="000000"/>
          <w:sz w:val="24"/>
          <w:szCs w:val="24"/>
          <w:lang w:eastAsia="lt-LT"/>
        </w:rPr>
        <w:t xml:space="preserve"> mažiau </w:t>
      </w:r>
      <w:r w:rsidR="007E188F" w:rsidRPr="00F20E7E">
        <w:rPr>
          <w:rFonts w:ascii="Times New Roman" w:eastAsia="Times New Roman" w:hAnsi="Times New Roman" w:cs="Times New Roman"/>
          <w:color w:val="000000"/>
          <w:sz w:val="24"/>
          <w:szCs w:val="24"/>
          <w:lang w:eastAsia="lt-LT"/>
        </w:rPr>
        <w:t>galimybių</w:t>
      </w:r>
      <w:r w:rsidR="00BF724C" w:rsidRPr="00F20E7E">
        <w:rPr>
          <w:rFonts w:ascii="Times New Roman" w:eastAsia="Times New Roman" w:hAnsi="Times New Roman" w:cs="Times New Roman"/>
          <w:color w:val="000000"/>
          <w:sz w:val="24"/>
          <w:szCs w:val="24"/>
          <w:lang w:eastAsia="lt-LT"/>
        </w:rPr>
        <w:t xml:space="preserve"> turinčių vaikų </w:t>
      </w:r>
      <w:proofErr w:type="spellStart"/>
      <w:r w:rsidR="007E188F" w:rsidRPr="00F20E7E">
        <w:rPr>
          <w:rFonts w:ascii="Times New Roman" w:eastAsia="Times New Roman" w:hAnsi="Times New Roman" w:cs="Times New Roman"/>
          <w:color w:val="000000"/>
          <w:sz w:val="24"/>
          <w:szCs w:val="24"/>
          <w:lang w:eastAsia="lt-LT"/>
        </w:rPr>
        <w:t>į</w:t>
      </w:r>
      <w:r w:rsidR="00BF724C" w:rsidRPr="00F20E7E">
        <w:rPr>
          <w:rFonts w:ascii="Times New Roman" w:eastAsia="Times New Roman" w:hAnsi="Times New Roman" w:cs="Times New Roman"/>
          <w:color w:val="000000"/>
          <w:sz w:val="24"/>
          <w:szCs w:val="24"/>
          <w:lang w:eastAsia="lt-LT"/>
        </w:rPr>
        <w:t>trauktį</w:t>
      </w:r>
      <w:proofErr w:type="spellEnd"/>
      <w:r w:rsidR="006243AD">
        <w:rPr>
          <w:rFonts w:ascii="Times New Roman" w:eastAsia="Times New Roman" w:hAnsi="Times New Roman" w:cs="Times New Roman"/>
          <w:color w:val="000000"/>
          <w:sz w:val="24"/>
          <w:szCs w:val="24"/>
          <w:lang w:eastAsia="lt-LT"/>
        </w:rPr>
        <w:t>;</w:t>
      </w:r>
    </w:p>
    <w:p w14:paraId="08E209C4" w14:textId="05422EAF" w:rsidR="002A3D3C" w:rsidRPr="00F20E7E" w:rsidRDefault="00E17208" w:rsidP="006F3B29">
      <w:pPr>
        <w:shd w:val="clear" w:color="auto" w:fill="FFFFFF"/>
        <w:spacing w:after="0" w:line="240" w:lineRule="auto"/>
        <w:ind w:firstLine="1296"/>
        <w:jc w:val="both"/>
        <w:rPr>
          <w:rFonts w:ascii="Times New Roman" w:eastAsia="Times New Roman" w:hAnsi="Times New Roman" w:cs="Times New Roman"/>
          <w:sz w:val="24"/>
          <w:szCs w:val="24"/>
          <w:lang w:eastAsia="lt-LT"/>
        </w:rPr>
      </w:pPr>
      <w:r w:rsidRPr="00F20E7E">
        <w:rPr>
          <w:rFonts w:ascii="Times New Roman" w:eastAsia="Times New Roman" w:hAnsi="Times New Roman" w:cs="Times New Roman"/>
          <w:color w:val="000000"/>
          <w:sz w:val="24"/>
          <w:szCs w:val="24"/>
          <w:lang w:eastAsia="lt-LT"/>
        </w:rPr>
        <w:t>1</w:t>
      </w:r>
      <w:r w:rsidR="00F457BC" w:rsidRPr="00F20E7E">
        <w:rPr>
          <w:rFonts w:ascii="Times New Roman" w:eastAsia="Times New Roman" w:hAnsi="Times New Roman" w:cs="Times New Roman"/>
          <w:color w:val="000000"/>
          <w:sz w:val="24"/>
          <w:szCs w:val="24"/>
          <w:lang w:eastAsia="lt-LT"/>
        </w:rPr>
        <w:t>7</w:t>
      </w:r>
      <w:r w:rsidRPr="00F20E7E">
        <w:rPr>
          <w:rFonts w:ascii="Times New Roman" w:eastAsia="Times New Roman" w:hAnsi="Times New Roman" w:cs="Times New Roman"/>
          <w:color w:val="000000"/>
          <w:sz w:val="24"/>
          <w:szCs w:val="24"/>
          <w:lang w:eastAsia="lt-LT"/>
        </w:rPr>
        <w:t>.3.</w:t>
      </w:r>
      <w:r w:rsidR="00F47E5F" w:rsidRPr="00F20E7E">
        <w:rPr>
          <w:rFonts w:ascii="Times New Roman" w:eastAsia="Times New Roman" w:hAnsi="Times New Roman" w:cs="Times New Roman"/>
          <w:color w:val="000000"/>
          <w:sz w:val="24"/>
          <w:szCs w:val="24"/>
          <w:lang w:eastAsia="lt-LT"/>
        </w:rPr>
        <w:t>3</w:t>
      </w:r>
      <w:r w:rsidRPr="00F20E7E">
        <w:rPr>
          <w:rFonts w:ascii="Times New Roman" w:eastAsia="Times New Roman" w:hAnsi="Times New Roman" w:cs="Times New Roman"/>
          <w:color w:val="000000"/>
          <w:sz w:val="24"/>
          <w:szCs w:val="24"/>
          <w:lang w:eastAsia="lt-LT"/>
        </w:rPr>
        <w:t xml:space="preserve">. </w:t>
      </w:r>
      <w:r w:rsidR="0063000F" w:rsidRPr="00F20E7E">
        <w:rPr>
          <w:rFonts w:ascii="Times New Roman" w:eastAsia="Times New Roman" w:hAnsi="Times New Roman" w:cs="Times New Roman"/>
          <w:color w:val="000000"/>
          <w:sz w:val="24"/>
          <w:szCs w:val="24"/>
          <w:lang w:eastAsia="lt-LT"/>
        </w:rPr>
        <w:t>atsižvelgdama į NVŠ kokybės vertinimo išvadas</w:t>
      </w:r>
      <w:r w:rsidR="00B107E5" w:rsidRPr="00F20E7E">
        <w:rPr>
          <w:rFonts w:ascii="Times New Roman" w:eastAsia="Times New Roman" w:hAnsi="Times New Roman" w:cs="Times New Roman"/>
          <w:color w:val="000000"/>
          <w:sz w:val="24"/>
          <w:szCs w:val="24"/>
          <w:lang w:eastAsia="lt-LT"/>
        </w:rPr>
        <w:t xml:space="preserve">, inicijuoja ir finansuoja NVŠ teikėjų </w:t>
      </w:r>
      <w:r w:rsidR="002A3D3C" w:rsidRPr="00F20E7E">
        <w:rPr>
          <w:rFonts w:ascii="Times New Roman" w:eastAsia="Times New Roman" w:hAnsi="Times New Roman" w:cs="Times New Roman"/>
          <w:color w:val="000000"/>
          <w:sz w:val="24"/>
          <w:szCs w:val="24"/>
          <w:lang w:eastAsia="lt-LT"/>
        </w:rPr>
        <w:t>kvalifikacijos tobulinim</w:t>
      </w:r>
      <w:r w:rsidR="00B107E5" w:rsidRPr="00F20E7E">
        <w:rPr>
          <w:rFonts w:ascii="Times New Roman" w:eastAsia="Times New Roman" w:hAnsi="Times New Roman" w:cs="Times New Roman"/>
          <w:color w:val="000000"/>
          <w:sz w:val="24"/>
          <w:szCs w:val="24"/>
          <w:lang w:eastAsia="lt-LT"/>
        </w:rPr>
        <w:t>ą</w:t>
      </w:r>
      <w:r w:rsidR="006F3B29" w:rsidRPr="00F20E7E">
        <w:rPr>
          <w:rFonts w:ascii="Times New Roman" w:eastAsia="Times New Roman" w:hAnsi="Times New Roman" w:cs="Times New Roman"/>
          <w:sz w:val="24"/>
          <w:szCs w:val="24"/>
          <w:lang w:eastAsia="lt-LT"/>
        </w:rPr>
        <w:t>.</w:t>
      </w:r>
    </w:p>
    <w:p w14:paraId="710B2CF1" w14:textId="508A6F98" w:rsidR="00C441E1" w:rsidRPr="00F20E7E" w:rsidRDefault="00C441E1" w:rsidP="00C2695E">
      <w:pPr>
        <w:shd w:val="clear" w:color="auto" w:fill="FFFFFF"/>
        <w:spacing w:after="0" w:line="240" w:lineRule="auto"/>
        <w:rPr>
          <w:rFonts w:ascii="Times New Roman" w:eastAsia="Times New Roman" w:hAnsi="Times New Roman" w:cs="Times New Roman"/>
          <w:sz w:val="24"/>
          <w:szCs w:val="24"/>
          <w:lang w:eastAsia="lt-LT"/>
        </w:rPr>
      </w:pPr>
    </w:p>
    <w:p w14:paraId="7092383B" w14:textId="22284567" w:rsidR="002A3D3C" w:rsidRPr="00F20E7E" w:rsidRDefault="00F97216" w:rsidP="00C441E1">
      <w:pPr>
        <w:spacing w:after="0" w:line="240" w:lineRule="auto"/>
        <w:jc w:val="center"/>
        <w:rPr>
          <w:rFonts w:ascii="Times New Roman" w:eastAsia="Times New Roman" w:hAnsi="Times New Roman" w:cs="Times New Roman"/>
          <w:sz w:val="24"/>
          <w:szCs w:val="24"/>
          <w:lang w:eastAsia="lt-LT"/>
        </w:rPr>
      </w:pPr>
      <w:r w:rsidRPr="00F20E7E">
        <w:rPr>
          <w:rFonts w:ascii="Times New Roman" w:eastAsia="Times New Roman" w:hAnsi="Times New Roman" w:cs="Times New Roman"/>
          <w:b/>
          <w:bCs/>
          <w:color w:val="000000"/>
          <w:sz w:val="24"/>
          <w:szCs w:val="24"/>
          <w:lang w:eastAsia="lt-LT"/>
        </w:rPr>
        <w:t>VI</w:t>
      </w:r>
      <w:r w:rsidR="002A3D3C" w:rsidRPr="00F20E7E">
        <w:rPr>
          <w:rFonts w:ascii="Times New Roman" w:eastAsia="Times New Roman" w:hAnsi="Times New Roman" w:cs="Times New Roman"/>
          <w:b/>
          <w:bCs/>
          <w:color w:val="000000"/>
          <w:sz w:val="24"/>
          <w:szCs w:val="24"/>
          <w:lang w:eastAsia="lt-LT"/>
        </w:rPr>
        <w:t xml:space="preserve"> SKYRIUS</w:t>
      </w:r>
    </w:p>
    <w:p w14:paraId="09BE2B8E" w14:textId="14A69A2A" w:rsidR="003462AA" w:rsidRPr="00F20E7E" w:rsidRDefault="006243AD" w:rsidP="00985302">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b/>
          <w:bCs/>
          <w:color w:val="000000"/>
          <w:sz w:val="24"/>
          <w:szCs w:val="24"/>
          <w:lang w:eastAsia="lt-LT"/>
        </w:rPr>
        <w:lastRenderedPageBreak/>
        <w:t>NVŠ</w:t>
      </w:r>
      <w:r w:rsidR="002A3D3C" w:rsidRPr="00F20E7E">
        <w:rPr>
          <w:rFonts w:ascii="Times New Roman" w:eastAsia="Times New Roman" w:hAnsi="Times New Roman" w:cs="Times New Roman"/>
          <w:b/>
          <w:bCs/>
          <w:color w:val="000000"/>
          <w:sz w:val="24"/>
          <w:szCs w:val="24"/>
          <w:lang w:eastAsia="lt-LT"/>
        </w:rPr>
        <w:t xml:space="preserve"> FINANSAVIMAS</w:t>
      </w:r>
    </w:p>
    <w:p w14:paraId="2C8E46F9" w14:textId="0FF9FB4D" w:rsidR="007D6DAD" w:rsidRPr="00F20E7E" w:rsidRDefault="00C2695E" w:rsidP="007D6DAD">
      <w:pPr>
        <w:shd w:val="clear" w:color="auto" w:fill="FFFFFF" w:themeFill="background1"/>
        <w:tabs>
          <w:tab w:val="left" w:pos="1560"/>
        </w:tabs>
        <w:spacing w:after="0" w:line="240" w:lineRule="auto"/>
        <w:jc w:val="both"/>
        <w:textAlignment w:val="baseline"/>
        <w:rPr>
          <w:rFonts w:ascii="Times New Roman" w:eastAsia="Times New Roman" w:hAnsi="Times New Roman" w:cs="Times New Roman"/>
          <w:color w:val="000000"/>
          <w:sz w:val="24"/>
          <w:szCs w:val="24"/>
          <w:lang w:eastAsia="lt-LT"/>
        </w:rPr>
      </w:pPr>
      <w:r w:rsidRPr="00F20E7E">
        <w:rPr>
          <w:rFonts w:ascii="Times New Roman" w:eastAsia="Times New Roman" w:hAnsi="Times New Roman" w:cs="Times New Roman"/>
          <w:color w:val="000000"/>
          <w:sz w:val="24"/>
          <w:szCs w:val="24"/>
          <w:lang w:eastAsia="lt-LT"/>
        </w:rPr>
        <w:tab/>
        <w:t>1</w:t>
      </w:r>
      <w:r w:rsidR="00985302" w:rsidRPr="00F20E7E">
        <w:rPr>
          <w:rFonts w:ascii="Times New Roman" w:eastAsia="Times New Roman" w:hAnsi="Times New Roman" w:cs="Times New Roman"/>
          <w:color w:val="000000"/>
          <w:sz w:val="24"/>
          <w:szCs w:val="24"/>
          <w:lang w:eastAsia="lt-LT"/>
        </w:rPr>
        <w:t>8</w:t>
      </w:r>
      <w:r w:rsidRPr="00F20E7E">
        <w:rPr>
          <w:rFonts w:ascii="Times New Roman" w:eastAsia="Times New Roman" w:hAnsi="Times New Roman" w:cs="Times New Roman"/>
          <w:color w:val="000000"/>
          <w:sz w:val="24"/>
          <w:szCs w:val="24"/>
          <w:lang w:eastAsia="lt-LT"/>
        </w:rPr>
        <w:t xml:space="preserve">. </w:t>
      </w:r>
      <w:r w:rsidR="001011E6" w:rsidRPr="00F20E7E">
        <w:rPr>
          <w:rFonts w:ascii="Times New Roman" w:eastAsia="Times New Roman" w:hAnsi="Times New Roman" w:cs="Times New Roman"/>
          <w:color w:val="000000"/>
          <w:sz w:val="24"/>
          <w:szCs w:val="24"/>
          <w:lang w:eastAsia="lt-LT"/>
        </w:rPr>
        <w:t xml:space="preserve">Valstybės ar savivaldybės biudžeto </w:t>
      </w:r>
      <w:r w:rsidR="00C70901" w:rsidRPr="00F20E7E">
        <w:rPr>
          <w:rFonts w:ascii="Times New Roman" w:eastAsia="Times New Roman" w:hAnsi="Times New Roman" w:cs="Times New Roman"/>
          <w:color w:val="000000"/>
          <w:sz w:val="24"/>
          <w:szCs w:val="24"/>
          <w:lang w:eastAsia="lt-LT"/>
        </w:rPr>
        <w:t xml:space="preserve">NVŠ </w:t>
      </w:r>
      <w:r w:rsidR="001011E6" w:rsidRPr="00F20E7E">
        <w:rPr>
          <w:rFonts w:ascii="Times New Roman" w:eastAsia="Times New Roman" w:hAnsi="Times New Roman" w:cs="Times New Roman"/>
          <w:color w:val="000000"/>
          <w:sz w:val="24"/>
          <w:szCs w:val="24"/>
          <w:lang w:eastAsia="lt-LT"/>
        </w:rPr>
        <w:t>skiriamomis lėšomis turi teisę pasinaudoti visi vaikai.</w:t>
      </w:r>
    </w:p>
    <w:p w14:paraId="272DF0CE" w14:textId="1F7F3D37" w:rsidR="00AB5930" w:rsidRPr="00F20E7E" w:rsidRDefault="007D6DAD" w:rsidP="007D6DAD">
      <w:pPr>
        <w:shd w:val="clear" w:color="auto" w:fill="FFFFFF" w:themeFill="background1"/>
        <w:tabs>
          <w:tab w:val="left" w:pos="1560"/>
        </w:tabs>
        <w:spacing w:after="0" w:line="240" w:lineRule="auto"/>
        <w:jc w:val="both"/>
        <w:textAlignment w:val="baseline"/>
        <w:rPr>
          <w:rFonts w:ascii="Times New Roman" w:eastAsia="Times New Roman" w:hAnsi="Times New Roman" w:cs="Times New Roman"/>
          <w:color w:val="000000"/>
          <w:sz w:val="24"/>
          <w:szCs w:val="24"/>
          <w:lang w:eastAsia="lt-LT"/>
        </w:rPr>
      </w:pPr>
      <w:r w:rsidRPr="00F20E7E">
        <w:rPr>
          <w:rFonts w:ascii="Times New Roman" w:eastAsia="Times New Roman" w:hAnsi="Times New Roman" w:cs="Times New Roman"/>
          <w:color w:val="000000"/>
          <w:sz w:val="24"/>
          <w:szCs w:val="24"/>
          <w:lang w:eastAsia="lt-LT"/>
        </w:rPr>
        <w:tab/>
      </w:r>
      <w:r w:rsidR="00C2695E" w:rsidRPr="00F20E7E">
        <w:rPr>
          <w:rFonts w:ascii="Times New Roman" w:eastAsia="Times New Roman" w:hAnsi="Times New Roman" w:cs="Times New Roman"/>
          <w:color w:val="000000"/>
          <w:sz w:val="24"/>
          <w:szCs w:val="24"/>
          <w:lang w:eastAsia="lt-LT"/>
        </w:rPr>
        <w:t>1</w:t>
      </w:r>
      <w:r w:rsidR="00985302" w:rsidRPr="00F20E7E">
        <w:rPr>
          <w:rFonts w:ascii="Times New Roman" w:eastAsia="Times New Roman" w:hAnsi="Times New Roman" w:cs="Times New Roman"/>
          <w:color w:val="000000"/>
          <w:sz w:val="24"/>
          <w:szCs w:val="24"/>
          <w:lang w:eastAsia="lt-LT"/>
        </w:rPr>
        <w:t>9</w:t>
      </w:r>
      <w:r w:rsidR="009F2A50" w:rsidRPr="00F20E7E">
        <w:rPr>
          <w:rFonts w:ascii="Times New Roman" w:eastAsia="Times New Roman" w:hAnsi="Times New Roman" w:cs="Times New Roman"/>
          <w:color w:val="000000"/>
          <w:sz w:val="24"/>
          <w:szCs w:val="24"/>
          <w:lang w:eastAsia="lt-LT"/>
        </w:rPr>
        <w:t xml:space="preserve">. </w:t>
      </w:r>
      <w:r w:rsidR="003462AA" w:rsidRPr="00F20E7E">
        <w:rPr>
          <w:rFonts w:ascii="Times New Roman" w:eastAsia="Times New Roman" w:hAnsi="Times New Roman" w:cs="Times New Roman"/>
          <w:color w:val="000000"/>
          <w:sz w:val="24"/>
          <w:szCs w:val="24"/>
          <w:lang w:eastAsia="lt-LT"/>
        </w:rPr>
        <w:t xml:space="preserve">Valstybė skiria </w:t>
      </w:r>
      <w:r w:rsidR="00E27370" w:rsidRPr="00F20E7E">
        <w:rPr>
          <w:rFonts w:ascii="Times New Roman" w:eastAsia="Times New Roman" w:hAnsi="Times New Roman" w:cs="Times New Roman"/>
          <w:color w:val="000000"/>
          <w:sz w:val="24"/>
          <w:szCs w:val="24"/>
          <w:lang w:eastAsia="lt-LT"/>
        </w:rPr>
        <w:t xml:space="preserve">biudžeto </w:t>
      </w:r>
      <w:r w:rsidR="003462AA" w:rsidRPr="00F20E7E">
        <w:rPr>
          <w:rFonts w:ascii="Times New Roman" w:eastAsia="Times New Roman" w:hAnsi="Times New Roman" w:cs="Times New Roman"/>
          <w:color w:val="000000"/>
          <w:sz w:val="24"/>
          <w:szCs w:val="24"/>
          <w:lang w:eastAsia="lt-LT"/>
        </w:rPr>
        <w:t>lėšas NVŠ ir FŠPU programoms</w:t>
      </w:r>
      <w:r w:rsidR="00BD783D" w:rsidRPr="00F20E7E">
        <w:rPr>
          <w:rFonts w:ascii="Times New Roman" w:eastAsia="Times New Roman" w:hAnsi="Times New Roman" w:cs="Times New Roman"/>
          <w:color w:val="000000"/>
          <w:sz w:val="24"/>
          <w:szCs w:val="24"/>
          <w:lang w:eastAsia="lt-LT"/>
        </w:rPr>
        <w:t>, atitinkančio</w:t>
      </w:r>
      <w:r w:rsidR="00222258" w:rsidRPr="00F20E7E">
        <w:rPr>
          <w:rFonts w:ascii="Times New Roman" w:eastAsia="Times New Roman" w:hAnsi="Times New Roman" w:cs="Times New Roman"/>
          <w:color w:val="000000"/>
          <w:sz w:val="24"/>
          <w:szCs w:val="24"/>
          <w:lang w:eastAsia="lt-LT"/>
        </w:rPr>
        <w:t>m</w:t>
      </w:r>
      <w:r w:rsidR="00BD783D" w:rsidRPr="00F20E7E">
        <w:rPr>
          <w:rFonts w:ascii="Times New Roman" w:eastAsia="Times New Roman" w:hAnsi="Times New Roman" w:cs="Times New Roman"/>
          <w:color w:val="000000"/>
          <w:sz w:val="24"/>
          <w:szCs w:val="24"/>
          <w:lang w:eastAsia="lt-LT"/>
        </w:rPr>
        <w:t>s</w:t>
      </w:r>
      <w:r w:rsidR="002F3737" w:rsidRPr="00F20E7E">
        <w:rPr>
          <w:rFonts w:ascii="Times New Roman" w:eastAsia="Times New Roman" w:hAnsi="Times New Roman" w:cs="Times New Roman"/>
          <w:color w:val="000000"/>
          <w:sz w:val="24"/>
          <w:szCs w:val="24"/>
          <w:lang w:eastAsia="lt-LT"/>
        </w:rPr>
        <w:t xml:space="preserve"> Bendruosius programų k</w:t>
      </w:r>
      <w:r w:rsidR="00BD783D" w:rsidRPr="00F20E7E">
        <w:rPr>
          <w:rFonts w:ascii="Times New Roman" w:eastAsia="Times New Roman" w:hAnsi="Times New Roman" w:cs="Times New Roman"/>
          <w:color w:val="000000"/>
          <w:sz w:val="24"/>
          <w:szCs w:val="24"/>
          <w:lang w:eastAsia="lt-LT"/>
        </w:rPr>
        <w:t xml:space="preserve">riterijus, </w:t>
      </w:r>
      <w:r w:rsidR="003462AA" w:rsidRPr="00F20E7E">
        <w:rPr>
          <w:rFonts w:ascii="Times New Roman" w:eastAsia="Times New Roman" w:hAnsi="Times New Roman" w:cs="Times New Roman"/>
          <w:color w:val="000000"/>
          <w:sz w:val="24"/>
          <w:szCs w:val="24"/>
          <w:lang w:eastAsia="lt-LT"/>
        </w:rPr>
        <w:t xml:space="preserve">finansuoti, </w:t>
      </w:r>
      <w:r w:rsidR="00B81AFC" w:rsidRPr="00F20E7E">
        <w:rPr>
          <w:rFonts w:ascii="Times New Roman" w:eastAsia="Times New Roman" w:hAnsi="Times New Roman" w:cs="Times New Roman"/>
          <w:color w:val="000000"/>
          <w:sz w:val="24"/>
          <w:szCs w:val="24"/>
          <w:lang w:eastAsia="lt-LT"/>
        </w:rPr>
        <w:t xml:space="preserve">nepriklausomai nuo programas vykdančios institucijos teisinės formos, savininko teises ir pareigas įgyvendinančios institucijos, </w:t>
      </w:r>
      <w:r w:rsidR="003462AA" w:rsidRPr="00F20E7E">
        <w:rPr>
          <w:rFonts w:ascii="Times New Roman" w:eastAsia="Times New Roman" w:hAnsi="Times New Roman" w:cs="Times New Roman"/>
          <w:color w:val="000000"/>
          <w:sz w:val="24"/>
          <w:szCs w:val="24"/>
          <w:lang w:eastAsia="lt-LT"/>
        </w:rPr>
        <w:t xml:space="preserve">vadovaudamasi lėšų vienam vaikui </w:t>
      </w:r>
      <w:r w:rsidR="00F94603" w:rsidRPr="00F20E7E">
        <w:rPr>
          <w:rFonts w:ascii="Times New Roman" w:eastAsia="Times New Roman" w:hAnsi="Times New Roman" w:cs="Times New Roman"/>
          <w:color w:val="000000"/>
          <w:sz w:val="24"/>
          <w:szCs w:val="24"/>
          <w:lang w:eastAsia="lt-LT"/>
        </w:rPr>
        <w:t xml:space="preserve">skyrimo </w:t>
      </w:r>
      <w:r w:rsidR="003462AA" w:rsidRPr="00F20E7E">
        <w:rPr>
          <w:rFonts w:ascii="Times New Roman" w:eastAsia="Times New Roman" w:hAnsi="Times New Roman" w:cs="Times New Roman"/>
          <w:color w:val="000000"/>
          <w:sz w:val="24"/>
          <w:szCs w:val="24"/>
          <w:lang w:eastAsia="lt-LT"/>
        </w:rPr>
        <w:t>principu</w:t>
      </w:r>
      <w:r w:rsidR="00DF24EE" w:rsidRPr="00F20E7E">
        <w:rPr>
          <w:rFonts w:ascii="Times New Roman" w:eastAsia="Times New Roman" w:hAnsi="Times New Roman" w:cs="Times New Roman"/>
          <w:color w:val="000000"/>
          <w:sz w:val="24"/>
          <w:szCs w:val="24"/>
          <w:lang w:eastAsia="lt-LT"/>
        </w:rPr>
        <w:t>:</w:t>
      </w:r>
      <w:r w:rsidR="00AB5930" w:rsidRPr="00F20E7E">
        <w:rPr>
          <w:rFonts w:ascii="Times New Roman" w:eastAsia="Times New Roman" w:hAnsi="Times New Roman" w:cs="Times New Roman"/>
          <w:color w:val="000000"/>
          <w:sz w:val="24"/>
          <w:szCs w:val="24"/>
          <w:lang w:eastAsia="lt-LT"/>
        </w:rPr>
        <w:t xml:space="preserve"> </w:t>
      </w:r>
    </w:p>
    <w:p w14:paraId="2CB82682" w14:textId="14F1A97F" w:rsidR="00072C9B" w:rsidRPr="00F20E7E" w:rsidRDefault="00DF24EE" w:rsidP="00DE1816">
      <w:pPr>
        <w:shd w:val="clear" w:color="auto" w:fill="FFFFFF" w:themeFill="background1"/>
        <w:tabs>
          <w:tab w:val="left" w:pos="1418"/>
          <w:tab w:val="left" w:pos="1985"/>
        </w:tabs>
        <w:spacing w:after="0" w:line="240" w:lineRule="auto"/>
        <w:jc w:val="both"/>
        <w:textAlignment w:val="baseline"/>
        <w:rPr>
          <w:rFonts w:asciiTheme="majorBidi" w:eastAsia="Times New Roman" w:hAnsiTheme="majorBidi" w:cstheme="majorBidi"/>
          <w:color w:val="000000"/>
          <w:sz w:val="24"/>
          <w:szCs w:val="24"/>
          <w:lang w:eastAsia="lt-LT"/>
        </w:rPr>
      </w:pPr>
      <w:r w:rsidRPr="00F20E7E">
        <w:rPr>
          <w:rFonts w:ascii="Times New Roman" w:eastAsia="Times New Roman" w:hAnsi="Times New Roman" w:cs="Times New Roman"/>
          <w:color w:val="000000"/>
          <w:sz w:val="24"/>
          <w:szCs w:val="24"/>
          <w:lang w:eastAsia="lt-LT"/>
        </w:rPr>
        <w:tab/>
      </w:r>
      <w:r w:rsidR="00C2695E" w:rsidRPr="00F20E7E">
        <w:rPr>
          <w:rFonts w:ascii="Times New Roman" w:eastAsia="Times New Roman" w:hAnsi="Times New Roman" w:cs="Times New Roman"/>
          <w:color w:val="000000"/>
          <w:sz w:val="24"/>
          <w:szCs w:val="24"/>
          <w:lang w:eastAsia="lt-LT"/>
        </w:rPr>
        <w:t>1</w:t>
      </w:r>
      <w:r w:rsidR="00985302" w:rsidRPr="00F20E7E">
        <w:rPr>
          <w:rFonts w:ascii="Times New Roman" w:eastAsia="Times New Roman" w:hAnsi="Times New Roman" w:cs="Times New Roman"/>
          <w:color w:val="000000"/>
          <w:sz w:val="24"/>
          <w:szCs w:val="24"/>
          <w:lang w:eastAsia="lt-LT"/>
        </w:rPr>
        <w:t>9</w:t>
      </w:r>
      <w:r w:rsidRPr="00F20E7E">
        <w:rPr>
          <w:rFonts w:ascii="Times New Roman" w:eastAsia="Times New Roman" w:hAnsi="Times New Roman" w:cs="Times New Roman"/>
          <w:color w:val="000000"/>
          <w:sz w:val="24"/>
          <w:szCs w:val="24"/>
          <w:lang w:eastAsia="lt-LT"/>
        </w:rPr>
        <w:t xml:space="preserve">.1. </w:t>
      </w:r>
      <w:r w:rsidR="004B1B2A" w:rsidRPr="00F20E7E">
        <w:rPr>
          <w:rFonts w:ascii="Times New Roman" w:eastAsia="Times New Roman" w:hAnsi="Times New Roman" w:cs="Times New Roman"/>
          <w:color w:val="000000"/>
          <w:sz w:val="24"/>
          <w:szCs w:val="24"/>
          <w:lang w:eastAsia="lt-LT"/>
        </w:rPr>
        <w:t>vaiko dalyvavimas bendrojo ugdymo mokykloje vykdomo</w:t>
      </w:r>
      <w:r w:rsidR="00C70901" w:rsidRPr="00F20E7E">
        <w:rPr>
          <w:rFonts w:ascii="Times New Roman" w:eastAsia="Times New Roman" w:hAnsi="Times New Roman" w:cs="Times New Roman"/>
          <w:color w:val="000000"/>
          <w:sz w:val="24"/>
          <w:szCs w:val="24"/>
          <w:lang w:eastAsia="lt-LT"/>
        </w:rPr>
        <w:t>je</w:t>
      </w:r>
      <w:r w:rsidR="004B1B2A" w:rsidRPr="00F20E7E">
        <w:rPr>
          <w:rFonts w:ascii="Times New Roman" w:eastAsia="Times New Roman" w:hAnsi="Times New Roman" w:cs="Times New Roman"/>
          <w:color w:val="000000"/>
          <w:sz w:val="24"/>
          <w:szCs w:val="24"/>
          <w:lang w:eastAsia="lt-LT"/>
        </w:rPr>
        <w:t xml:space="preserve"> NVŠ programo</w:t>
      </w:r>
      <w:r w:rsidR="0089600A" w:rsidRPr="00F20E7E">
        <w:rPr>
          <w:rFonts w:ascii="Times New Roman" w:eastAsia="Times New Roman" w:hAnsi="Times New Roman" w:cs="Times New Roman"/>
          <w:color w:val="000000"/>
          <w:sz w:val="24"/>
          <w:szCs w:val="24"/>
          <w:lang w:eastAsia="lt-LT"/>
        </w:rPr>
        <w:t>je</w:t>
      </w:r>
      <w:r w:rsidR="009917AA">
        <w:rPr>
          <w:rFonts w:ascii="Times New Roman" w:eastAsia="Times New Roman" w:hAnsi="Times New Roman" w:cs="Times New Roman"/>
          <w:color w:val="000000"/>
          <w:sz w:val="24"/>
          <w:szCs w:val="24"/>
          <w:lang w:eastAsia="lt-LT"/>
        </w:rPr>
        <w:t xml:space="preserve"> </w:t>
      </w:r>
      <w:r w:rsidR="0089600A" w:rsidRPr="00F20E7E">
        <w:rPr>
          <w:rFonts w:ascii="Times New Roman" w:eastAsia="Times New Roman" w:hAnsi="Times New Roman" w:cs="Times New Roman"/>
          <w:color w:val="000000"/>
          <w:sz w:val="24"/>
          <w:szCs w:val="24"/>
          <w:lang w:eastAsia="lt-LT"/>
        </w:rPr>
        <w:t>(-</w:t>
      </w:r>
      <w:proofErr w:type="spellStart"/>
      <w:r w:rsidR="0089600A" w:rsidRPr="00F20E7E">
        <w:rPr>
          <w:rFonts w:ascii="Times New Roman" w:eastAsia="Times New Roman" w:hAnsi="Times New Roman" w:cs="Times New Roman"/>
          <w:color w:val="000000"/>
          <w:sz w:val="24"/>
          <w:szCs w:val="24"/>
          <w:lang w:eastAsia="lt-LT"/>
        </w:rPr>
        <w:t>ose</w:t>
      </w:r>
      <w:proofErr w:type="spellEnd"/>
      <w:r w:rsidR="0089600A" w:rsidRPr="00F20E7E">
        <w:rPr>
          <w:rFonts w:ascii="Times New Roman" w:eastAsia="Times New Roman" w:hAnsi="Times New Roman" w:cs="Times New Roman"/>
          <w:color w:val="000000"/>
          <w:sz w:val="24"/>
          <w:szCs w:val="24"/>
          <w:lang w:eastAsia="lt-LT"/>
        </w:rPr>
        <w:t>)</w:t>
      </w:r>
      <w:r w:rsidR="004B1B2A" w:rsidRPr="00F20E7E">
        <w:rPr>
          <w:rFonts w:ascii="Times New Roman" w:eastAsia="Times New Roman" w:hAnsi="Times New Roman" w:cs="Times New Roman"/>
          <w:color w:val="000000"/>
          <w:sz w:val="24"/>
          <w:szCs w:val="24"/>
          <w:lang w:eastAsia="lt-LT"/>
        </w:rPr>
        <w:t xml:space="preserve"> </w:t>
      </w:r>
      <w:r w:rsidR="00DF254D" w:rsidRPr="00F20E7E">
        <w:rPr>
          <w:rFonts w:ascii="Times New Roman" w:eastAsia="Times New Roman" w:hAnsi="Times New Roman" w:cs="Times New Roman"/>
          <w:color w:val="000000"/>
          <w:sz w:val="24"/>
          <w:szCs w:val="24"/>
          <w:lang w:eastAsia="lt-LT"/>
        </w:rPr>
        <w:t>valstybės biudžeto lėšomis</w:t>
      </w:r>
      <w:r w:rsidR="00525E3C" w:rsidRPr="00F20E7E">
        <w:rPr>
          <w:rFonts w:ascii="Times New Roman" w:eastAsia="Times New Roman" w:hAnsi="Times New Roman" w:cs="Times New Roman"/>
          <w:color w:val="000000"/>
          <w:sz w:val="24"/>
          <w:szCs w:val="24"/>
          <w:lang w:eastAsia="lt-LT"/>
        </w:rPr>
        <w:t xml:space="preserve"> </w:t>
      </w:r>
      <w:r w:rsidR="00114E39" w:rsidRPr="00F20E7E">
        <w:rPr>
          <w:rFonts w:ascii="Times New Roman" w:eastAsia="Times New Roman" w:hAnsi="Times New Roman" w:cs="Times New Roman"/>
          <w:color w:val="000000"/>
          <w:sz w:val="24"/>
          <w:szCs w:val="24"/>
          <w:lang w:eastAsia="lt-LT"/>
        </w:rPr>
        <w:t>finansuojam</w:t>
      </w:r>
      <w:r w:rsidR="004B1B2A" w:rsidRPr="00F20E7E">
        <w:rPr>
          <w:rFonts w:ascii="Times New Roman" w:eastAsia="Times New Roman" w:hAnsi="Times New Roman" w:cs="Times New Roman"/>
          <w:color w:val="000000"/>
          <w:sz w:val="24"/>
          <w:szCs w:val="24"/>
          <w:lang w:eastAsia="lt-LT"/>
        </w:rPr>
        <w:t>a</w:t>
      </w:r>
      <w:r w:rsidR="00114E39" w:rsidRPr="00F20E7E">
        <w:rPr>
          <w:rFonts w:ascii="Times New Roman" w:eastAsia="Times New Roman" w:hAnsi="Times New Roman" w:cs="Times New Roman"/>
          <w:color w:val="000000"/>
          <w:sz w:val="24"/>
          <w:szCs w:val="24"/>
          <w:lang w:eastAsia="lt-LT"/>
        </w:rPr>
        <w:t xml:space="preserve">s, </w:t>
      </w:r>
      <w:r w:rsidR="00C4146F" w:rsidRPr="00F20E7E">
        <w:rPr>
          <w:rFonts w:ascii="Times New Roman" w:eastAsia="Times New Roman" w:hAnsi="Times New Roman" w:cs="Times New Roman"/>
          <w:color w:val="000000"/>
          <w:sz w:val="24"/>
          <w:szCs w:val="24"/>
          <w:lang w:eastAsia="lt-LT"/>
        </w:rPr>
        <w:t xml:space="preserve">vadovaujantis </w:t>
      </w:r>
      <w:r w:rsidR="00565A1C" w:rsidRPr="00F20E7E">
        <w:rPr>
          <w:rFonts w:asciiTheme="majorBidi" w:hAnsiTheme="majorBidi" w:cstheme="majorBidi"/>
          <w:color w:val="000000"/>
          <w:sz w:val="24"/>
          <w:szCs w:val="24"/>
        </w:rPr>
        <w:t>Mokymo lėšų apskaičiavimo, paskirstymo ir panaudojimo tvarkos aprašu</w:t>
      </w:r>
      <w:r w:rsidR="00DE1816">
        <w:rPr>
          <w:rFonts w:asciiTheme="majorBidi" w:hAnsiTheme="majorBidi" w:cstheme="majorBidi"/>
          <w:color w:val="000000"/>
          <w:sz w:val="24"/>
          <w:szCs w:val="24"/>
        </w:rPr>
        <w:t xml:space="preserve">, patvirtintu Lietuvos Respublikos Vyriausybės </w:t>
      </w:r>
      <w:r w:rsidR="00DE1816" w:rsidRPr="00DE1816">
        <w:rPr>
          <w:rFonts w:asciiTheme="majorBidi" w:hAnsiTheme="majorBidi" w:cstheme="majorBidi"/>
          <w:color w:val="000000"/>
          <w:sz w:val="24"/>
          <w:szCs w:val="24"/>
        </w:rPr>
        <w:t>2018 m. liepos 11 d. nutarimu Nr. 679</w:t>
      </w:r>
      <w:r w:rsidR="00DE1816">
        <w:rPr>
          <w:rFonts w:asciiTheme="majorBidi" w:hAnsiTheme="majorBidi" w:cstheme="majorBidi"/>
          <w:color w:val="000000"/>
          <w:sz w:val="24"/>
          <w:szCs w:val="24"/>
        </w:rPr>
        <w:t xml:space="preserve"> „Dė</w:t>
      </w:r>
      <w:r w:rsidR="00DE1816" w:rsidRPr="00DE1816">
        <w:rPr>
          <w:rFonts w:asciiTheme="majorBidi" w:hAnsiTheme="majorBidi" w:cstheme="majorBidi"/>
          <w:color w:val="000000"/>
          <w:sz w:val="24"/>
          <w:szCs w:val="24"/>
        </w:rPr>
        <w:t>l mokymo lėšų apskaičiavimo, paskirstymo ir panaudojimo tvarkos aprašo patvirtinimo</w:t>
      </w:r>
      <w:r w:rsidR="00DE1816">
        <w:rPr>
          <w:rFonts w:asciiTheme="majorBidi" w:hAnsiTheme="majorBidi" w:cstheme="majorBidi"/>
          <w:color w:val="000000"/>
          <w:sz w:val="24"/>
          <w:szCs w:val="24"/>
        </w:rPr>
        <w:t xml:space="preserve">“ </w:t>
      </w:r>
      <w:r w:rsidR="00565A1C" w:rsidRPr="00F20E7E">
        <w:rPr>
          <w:rFonts w:asciiTheme="majorBidi" w:hAnsiTheme="majorBidi" w:cstheme="majorBidi"/>
          <w:color w:val="000000"/>
          <w:sz w:val="24"/>
          <w:szCs w:val="24"/>
        </w:rPr>
        <w:t xml:space="preserve">(toliau </w:t>
      </w:r>
      <w:r w:rsidR="009917AA">
        <w:rPr>
          <w:rFonts w:asciiTheme="majorBidi" w:hAnsiTheme="majorBidi" w:cstheme="majorBidi"/>
          <w:color w:val="000000"/>
          <w:sz w:val="24"/>
          <w:szCs w:val="24"/>
        </w:rPr>
        <w:t>–</w:t>
      </w:r>
      <w:r w:rsidR="00565A1C" w:rsidRPr="00F20E7E">
        <w:rPr>
          <w:rFonts w:asciiTheme="majorBidi" w:hAnsiTheme="majorBidi" w:cstheme="majorBidi"/>
          <w:color w:val="000000"/>
          <w:sz w:val="24"/>
          <w:szCs w:val="24"/>
        </w:rPr>
        <w:t xml:space="preserve"> M</w:t>
      </w:r>
      <w:r w:rsidR="00565A1C" w:rsidRPr="00F20E7E">
        <w:rPr>
          <w:rFonts w:asciiTheme="majorBidi" w:eastAsia="Times New Roman" w:hAnsiTheme="majorBidi" w:cstheme="majorBidi"/>
          <w:color w:val="000000"/>
          <w:sz w:val="24"/>
          <w:szCs w:val="24"/>
          <w:lang w:eastAsia="lt-LT"/>
        </w:rPr>
        <w:t>okymo lėšų tvarkos aprašas);</w:t>
      </w:r>
    </w:p>
    <w:p w14:paraId="7D2932BC" w14:textId="1AF24712" w:rsidR="00D47FEA" w:rsidRPr="00F20E7E" w:rsidRDefault="00072C9B" w:rsidP="007A2079">
      <w:pPr>
        <w:shd w:val="clear" w:color="auto" w:fill="FFFFFF" w:themeFill="background1"/>
        <w:tabs>
          <w:tab w:val="left" w:pos="1418"/>
          <w:tab w:val="left" w:pos="1985"/>
        </w:tabs>
        <w:spacing w:after="0" w:line="240" w:lineRule="auto"/>
        <w:jc w:val="both"/>
        <w:textAlignment w:val="baseline"/>
        <w:rPr>
          <w:rFonts w:ascii="Times New Roman" w:eastAsia="Times New Roman" w:hAnsi="Times New Roman" w:cs="Times New Roman"/>
          <w:color w:val="000000"/>
          <w:sz w:val="24"/>
          <w:szCs w:val="24"/>
          <w:lang w:eastAsia="lt-LT"/>
        </w:rPr>
      </w:pPr>
      <w:r w:rsidRPr="00F20E7E">
        <w:rPr>
          <w:rFonts w:ascii="Times New Roman" w:eastAsia="Times New Roman" w:hAnsi="Times New Roman" w:cs="Times New Roman"/>
          <w:color w:val="000000"/>
          <w:sz w:val="24"/>
          <w:szCs w:val="24"/>
          <w:lang w:eastAsia="lt-LT"/>
        </w:rPr>
        <w:tab/>
      </w:r>
      <w:r w:rsidR="00C2695E" w:rsidRPr="00F20E7E">
        <w:rPr>
          <w:rFonts w:ascii="Times New Roman" w:eastAsia="Times New Roman" w:hAnsi="Times New Roman" w:cs="Times New Roman"/>
          <w:color w:val="000000"/>
          <w:sz w:val="24"/>
          <w:szCs w:val="24"/>
          <w:lang w:eastAsia="lt-LT"/>
        </w:rPr>
        <w:t>1</w:t>
      </w:r>
      <w:r w:rsidR="00985302" w:rsidRPr="00F20E7E">
        <w:rPr>
          <w:rFonts w:ascii="Times New Roman" w:eastAsia="Times New Roman" w:hAnsi="Times New Roman" w:cs="Times New Roman"/>
          <w:color w:val="000000"/>
          <w:sz w:val="24"/>
          <w:szCs w:val="24"/>
          <w:lang w:eastAsia="lt-LT"/>
        </w:rPr>
        <w:t>9</w:t>
      </w:r>
      <w:r w:rsidRPr="00F20E7E">
        <w:rPr>
          <w:rFonts w:ascii="Times New Roman" w:eastAsia="Times New Roman" w:hAnsi="Times New Roman" w:cs="Times New Roman"/>
          <w:color w:val="000000"/>
          <w:sz w:val="24"/>
          <w:szCs w:val="24"/>
          <w:lang w:eastAsia="lt-LT"/>
        </w:rPr>
        <w:t xml:space="preserve">.2. </w:t>
      </w:r>
      <w:r w:rsidR="00F43EA7" w:rsidRPr="00F20E7E">
        <w:rPr>
          <w:rFonts w:ascii="Times New Roman" w:eastAsia="Times New Roman" w:hAnsi="Times New Roman" w:cs="Times New Roman"/>
          <w:color w:val="000000"/>
          <w:sz w:val="24"/>
          <w:szCs w:val="24"/>
          <w:lang w:eastAsia="lt-LT"/>
        </w:rPr>
        <w:t>vaik</w:t>
      </w:r>
      <w:r w:rsidR="0089600A" w:rsidRPr="00F20E7E">
        <w:rPr>
          <w:rFonts w:ascii="Times New Roman" w:eastAsia="Times New Roman" w:hAnsi="Times New Roman" w:cs="Times New Roman"/>
          <w:color w:val="000000"/>
          <w:sz w:val="24"/>
          <w:szCs w:val="24"/>
          <w:lang w:eastAsia="lt-LT"/>
        </w:rPr>
        <w:t>o</w:t>
      </w:r>
      <w:r w:rsidR="009B3B53" w:rsidRPr="00F20E7E">
        <w:rPr>
          <w:rFonts w:ascii="Times New Roman" w:eastAsia="Times New Roman" w:hAnsi="Times New Roman" w:cs="Times New Roman"/>
          <w:color w:val="000000"/>
          <w:sz w:val="24"/>
          <w:szCs w:val="24"/>
          <w:lang w:eastAsia="lt-LT"/>
        </w:rPr>
        <w:t xml:space="preserve"> </w:t>
      </w:r>
      <w:r w:rsidR="004B1B2A" w:rsidRPr="00F20E7E">
        <w:rPr>
          <w:rFonts w:ascii="Times New Roman" w:eastAsia="Times New Roman" w:hAnsi="Times New Roman" w:cs="Times New Roman"/>
          <w:color w:val="000000"/>
          <w:sz w:val="24"/>
          <w:szCs w:val="24"/>
          <w:lang w:eastAsia="lt-LT"/>
        </w:rPr>
        <w:t xml:space="preserve">dalyvavimas </w:t>
      </w:r>
      <w:r w:rsidR="00352C7B" w:rsidRPr="00F20E7E">
        <w:rPr>
          <w:rFonts w:ascii="Times New Roman" w:eastAsia="Times New Roman" w:hAnsi="Times New Roman" w:cs="Times New Roman"/>
          <w:color w:val="000000"/>
          <w:sz w:val="24"/>
          <w:szCs w:val="24"/>
          <w:lang w:eastAsia="lt-LT"/>
        </w:rPr>
        <w:t>vieno</w:t>
      </w:r>
      <w:r w:rsidR="00A42894" w:rsidRPr="00F20E7E">
        <w:rPr>
          <w:rFonts w:ascii="Times New Roman" w:eastAsia="Times New Roman" w:hAnsi="Times New Roman" w:cs="Times New Roman"/>
          <w:color w:val="000000"/>
          <w:sz w:val="24"/>
          <w:szCs w:val="24"/>
          <w:lang w:eastAsia="lt-LT"/>
        </w:rPr>
        <w:t>je</w:t>
      </w:r>
      <w:r w:rsidR="00352C7B" w:rsidRPr="00F20E7E">
        <w:rPr>
          <w:rFonts w:ascii="Times New Roman" w:eastAsia="Times New Roman" w:hAnsi="Times New Roman" w:cs="Times New Roman"/>
          <w:color w:val="000000"/>
          <w:sz w:val="24"/>
          <w:szCs w:val="24"/>
          <w:lang w:eastAsia="lt-LT"/>
        </w:rPr>
        <w:t xml:space="preserve"> NVŠ programo</w:t>
      </w:r>
      <w:r w:rsidR="00A42894" w:rsidRPr="00F20E7E">
        <w:rPr>
          <w:rFonts w:ascii="Times New Roman" w:eastAsia="Times New Roman" w:hAnsi="Times New Roman" w:cs="Times New Roman"/>
          <w:color w:val="000000"/>
          <w:sz w:val="24"/>
          <w:szCs w:val="24"/>
          <w:lang w:eastAsia="lt-LT"/>
        </w:rPr>
        <w:t>je</w:t>
      </w:r>
      <w:r w:rsidR="0051701B" w:rsidRPr="00F20E7E">
        <w:rPr>
          <w:rFonts w:ascii="Times New Roman" w:eastAsia="Times New Roman" w:hAnsi="Times New Roman" w:cs="Times New Roman"/>
          <w:color w:val="000000"/>
          <w:sz w:val="24"/>
          <w:szCs w:val="24"/>
          <w:lang w:eastAsia="lt-LT"/>
        </w:rPr>
        <w:t xml:space="preserve">, išskyrus 19.1 papunktyje numatytą atvejį, </w:t>
      </w:r>
      <w:r w:rsidR="00296538" w:rsidRPr="00F20E7E">
        <w:rPr>
          <w:rFonts w:ascii="Times New Roman" w:eastAsia="Times New Roman" w:hAnsi="Times New Roman" w:cs="Times New Roman"/>
          <w:color w:val="000000"/>
          <w:sz w:val="24"/>
          <w:szCs w:val="24"/>
          <w:lang w:eastAsia="lt-LT"/>
        </w:rPr>
        <w:t>valstybės biudžeto lėšo</w:t>
      </w:r>
      <w:r w:rsidR="00E27370" w:rsidRPr="00F20E7E">
        <w:rPr>
          <w:rFonts w:ascii="Times New Roman" w:eastAsia="Times New Roman" w:hAnsi="Times New Roman" w:cs="Times New Roman"/>
          <w:color w:val="000000"/>
          <w:sz w:val="24"/>
          <w:szCs w:val="24"/>
          <w:lang w:eastAsia="lt-LT"/>
        </w:rPr>
        <w:t>mis</w:t>
      </w:r>
      <w:r w:rsidR="00D47FEA" w:rsidRPr="00F20E7E">
        <w:rPr>
          <w:rFonts w:ascii="Times New Roman" w:eastAsia="Times New Roman" w:hAnsi="Times New Roman" w:cs="Times New Roman"/>
          <w:color w:val="000000"/>
          <w:sz w:val="24"/>
          <w:szCs w:val="24"/>
          <w:lang w:eastAsia="lt-LT"/>
        </w:rPr>
        <w:t xml:space="preserve"> </w:t>
      </w:r>
      <w:r w:rsidR="00E27370" w:rsidRPr="00F20E7E">
        <w:rPr>
          <w:rFonts w:ascii="Times New Roman" w:eastAsia="Times New Roman" w:hAnsi="Times New Roman" w:cs="Times New Roman"/>
          <w:color w:val="000000"/>
          <w:sz w:val="24"/>
          <w:szCs w:val="24"/>
          <w:lang w:eastAsia="lt-LT"/>
        </w:rPr>
        <w:t>finans</w:t>
      </w:r>
      <w:r w:rsidR="008B2EE6" w:rsidRPr="00F20E7E">
        <w:rPr>
          <w:rFonts w:ascii="Times New Roman" w:eastAsia="Times New Roman" w:hAnsi="Times New Roman" w:cs="Times New Roman"/>
          <w:color w:val="000000"/>
          <w:sz w:val="24"/>
          <w:szCs w:val="24"/>
          <w:lang w:eastAsia="lt-LT"/>
        </w:rPr>
        <w:t xml:space="preserve">uojamas, </w:t>
      </w:r>
      <w:r w:rsidR="00D47FEA" w:rsidRPr="00F20E7E">
        <w:rPr>
          <w:rFonts w:ascii="Times New Roman" w:eastAsia="Times New Roman" w:hAnsi="Times New Roman" w:cs="Times New Roman"/>
          <w:color w:val="000000"/>
          <w:sz w:val="24"/>
          <w:szCs w:val="24"/>
          <w:lang w:eastAsia="lt-LT"/>
        </w:rPr>
        <w:t>vadovaujantis</w:t>
      </w:r>
      <w:r w:rsidR="00F43EA7" w:rsidRPr="00F20E7E">
        <w:rPr>
          <w:rFonts w:ascii="Times New Roman" w:eastAsia="Times New Roman" w:hAnsi="Times New Roman" w:cs="Times New Roman"/>
          <w:color w:val="000000"/>
          <w:sz w:val="24"/>
          <w:szCs w:val="24"/>
          <w:lang w:eastAsia="lt-LT"/>
        </w:rPr>
        <w:t xml:space="preserve"> </w:t>
      </w:r>
      <w:r w:rsidR="00B048D1" w:rsidRPr="00A1420B">
        <w:rPr>
          <w:rFonts w:ascii="Times New Roman" w:eastAsia="Times New Roman" w:hAnsi="Times New Roman" w:cs="Times New Roman"/>
          <w:color w:val="000000"/>
          <w:sz w:val="24"/>
          <w:szCs w:val="24"/>
          <w:lang w:eastAsia="lt-LT"/>
        </w:rPr>
        <w:t xml:space="preserve">NVŠ </w:t>
      </w:r>
      <w:r w:rsidR="009B3B53" w:rsidRPr="00A1420B">
        <w:rPr>
          <w:rFonts w:ascii="Times New Roman" w:eastAsia="Times New Roman" w:hAnsi="Times New Roman" w:cs="Times New Roman"/>
          <w:color w:val="000000"/>
          <w:sz w:val="24"/>
          <w:szCs w:val="24"/>
          <w:lang w:eastAsia="lt-LT"/>
        </w:rPr>
        <w:t>lėšų</w:t>
      </w:r>
      <w:r w:rsidR="00D47FEA" w:rsidRPr="00A1420B">
        <w:rPr>
          <w:rFonts w:ascii="Times New Roman" w:eastAsia="Times New Roman" w:hAnsi="Times New Roman" w:cs="Times New Roman"/>
          <w:color w:val="000000"/>
          <w:sz w:val="24"/>
          <w:szCs w:val="24"/>
          <w:lang w:eastAsia="lt-LT"/>
        </w:rPr>
        <w:t xml:space="preserve"> skyrimo ir administravimo tvarkos aprašu</w:t>
      </w:r>
      <w:r w:rsidR="00461CC9" w:rsidRPr="00A1420B">
        <w:rPr>
          <w:rFonts w:ascii="Times New Roman" w:eastAsia="Times New Roman" w:hAnsi="Times New Roman" w:cs="Times New Roman"/>
          <w:color w:val="000000"/>
          <w:sz w:val="24"/>
          <w:szCs w:val="24"/>
          <w:lang w:eastAsia="lt-LT"/>
        </w:rPr>
        <w:t xml:space="preserve">, patvirtintu </w:t>
      </w:r>
      <w:r w:rsidR="00392BD4" w:rsidRPr="00A1420B">
        <w:rPr>
          <w:rFonts w:ascii="Times New Roman" w:eastAsia="Times New Roman" w:hAnsi="Times New Roman" w:cs="Times New Roman"/>
          <w:color w:val="000000"/>
          <w:sz w:val="24"/>
          <w:szCs w:val="24"/>
          <w:lang w:eastAsia="lt-LT"/>
        </w:rPr>
        <w:t xml:space="preserve">Švietimo, mokslo ir sporto ministro </w:t>
      </w:r>
      <w:r w:rsidR="00392BD4" w:rsidRPr="00E63BB2">
        <w:rPr>
          <w:rFonts w:ascii="Times New Roman" w:eastAsia="Times New Roman" w:hAnsi="Times New Roman" w:cs="Times New Roman"/>
          <w:color w:val="000000"/>
          <w:sz w:val="24"/>
          <w:szCs w:val="24"/>
          <w:lang w:eastAsia="lt-LT"/>
        </w:rPr>
        <w:t>2022 m. sausio 10 d</w:t>
      </w:r>
      <w:r w:rsidR="00392BD4" w:rsidRPr="00A1420B">
        <w:rPr>
          <w:rFonts w:ascii="Times New Roman" w:eastAsia="Times New Roman" w:hAnsi="Times New Roman" w:cs="Times New Roman"/>
          <w:color w:val="000000"/>
          <w:sz w:val="24"/>
          <w:szCs w:val="24"/>
          <w:lang w:eastAsia="lt-LT"/>
        </w:rPr>
        <w:t xml:space="preserve"> įsakymu</w:t>
      </w:r>
      <w:r w:rsidR="00392BD4" w:rsidRPr="00E63BB2">
        <w:rPr>
          <w:rFonts w:ascii="Times New Roman" w:eastAsia="Times New Roman" w:hAnsi="Times New Roman" w:cs="Times New Roman"/>
          <w:color w:val="000000"/>
          <w:sz w:val="24"/>
          <w:szCs w:val="24"/>
          <w:lang w:eastAsia="lt-LT"/>
        </w:rPr>
        <w:t xml:space="preserve"> Nr. V-</w:t>
      </w:r>
      <w:r w:rsidR="00B13D53" w:rsidRPr="00A1420B">
        <w:rPr>
          <w:rFonts w:ascii="Times New Roman" w:eastAsia="Times New Roman" w:hAnsi="Times New Roman" w:cs="Times New Roman"/>
          <w:color w:val="000000"/>
          <w:sz w:val="24"/>
          <w:szCs w:val="24"/>
          <w:lang w:eastAsia="lt-LT"/>
        </w:rPr>
        <w:t>46 „Dėl neformaliojo vaikų švietimo programų finansavimo ir administravimo tvarkos aprašo patvirtinimo</w:t>
      </w:r>
      <w:r w:rsidR="007A2079">
        <w:rPr>
          <w:rFonts w:ascii="Times New Roman" w:eastAsia="Times New Roman" w:hAnsi="Times New Roman" w:cs="Times New Roman"/>
          <w:color w:val="000000"/>
          <w:sz w:val="24"/>
          <w:szCs w:val="24"/>
          <w:lang w:eastAsia="lt-LT"/>
        </w:rPr>
        <w:t>;</w:t>
      </w:r>
    </w:p>
    <w:p w14:paraId="0DA8D027" w14:textId="27D3E109" w:rsidR="007446FD" w:rsidRPr="00F20E7E" w:rsidRDefault="00D47FEA" w:rsidP="00CA2DB4">
      <w:pPr>
        <w:shd w:val="clear" w:color="auto" w:fill="FFFFFF" w:themeFill="background1"/>
        <w:tabs>
          <w:tab w:val="left" w:pos="1418"/>
          <w:tab w:val="left" w:pos="1985"/>
        </w:tabs>
        <w:spacing w:after="0" w:line="240" w:lineRule="auto"/>
        <w:jc w:val="both"/>
        <w:textAlignment w:val="baseline"/>
        <w:rPr>
          <w:rFonts w:ascii="Times New Roman" w:eastAsia="Times New Roman" w:hAnsi="Times New Roman" w:cs="Times New Roman"/>
          <w:color w:val="000000"/>
          <w:sz w:val="24"/>
          <w:szCs w:val="24"/>
          <w:lang w:eastAsia="lt-LT"/>
        </w:rPr>
      </w:pPr>
      <w:r w:rsidRPr="00F20E7E">
        <w:rPr>
          <w:rFonts w:ascii="Times New Roman" w:eastAsia="Times New Roman" w:hAnsi="Times New Roman" w:cs="Times New Roman"/>
          <w:color w:val="000000"/>
          <w:sz w:val="24"/>
          <w:szCs w:val="24"/>
          <w:lang w:eastAsia="lt-LT"/>
        </w:rPr>
        <w:tab/>
      </w:r>
      <w:r w:rsidR="00C2695E" w:rsidRPr="00F20E7E">
        <w:rPr>
          <w:rFonts w:ascii="Times New Roman" w:eastAsia="Times New Roman" w:hAnsi="Times New Roman" w:cs="Times New Roman"/>
          <w:color w:val="000000"/>
          <w:sz w:val="24"/>
          <w:szCs w:val="24"/>
          <w:lang w:eastAsia="lt-LT"/>
        </w:rPr>
        <w:t>1</w:t>
      </w:r>
      <w:r w:rsidR="00985302" w:rsidRPr="00F20E7E">
        <w:rPr>
          <w:rFonts w:ascii="Times New Roman" w:eastAsia="Times New Roman" w:hAnsi="Times New Roman" w:cs="Times New Roman"/>
          <w:color w:val="000000"/>
          <w:sz w:val="24"/>
          <w:szCs w:val="24"/>
          <w:lang w:eastAsia="lt-LT"/>
        </w:rPr>
        <w:t>9</w:t>
      </w:r>
      <w:r w:rsidRPr="00F20E7E">
        <w:rPr>
          <w:rFonts w:ascii="Times New Roman" w:eastAsia="Times New Roman" w:hAnsi="Times New Roman" w:cs="Times New Roman"/>
          <w:color w:val="000000"/>
          <w:sz w:val="24"/>
          <w:szCs w:val="24"/>
          <w:lang w:eastAsia="lt-LT"/>
        </w:rPr>
        <w:t>.</w:t>
      </w:r>
      <w:r w:rsidR="007446FD" w:rsidRPr="00F20E7E">
        <w:rPr>
          <w:rFonts w:ascii="Times New Roman" w:eastAsia="Times New Roman" w:hAnsi="Times New Roman" w:cs="Times New Roman"/>
          <w:color w:val="000000"/>
          <w:sz w:val="24"/>
          <w:szCs w:val="24"/>
          <w:lang w:eastAsia="lt-LT"/>
        </w:rPr>
        <w:t>3</w:t>
      </w:r>
      <w:r w:rsidRPr="00F20E7E">
        <w:rPr>
          <w:rFonts w:ascii="Times New Roman" w:eastAsia="Times New Roman" w:hAnsi="Times New Roman" w:cs="Times New Roman"/>
          <w:color w:val="000000"/>
          <w:sz w:val="24"/>
          <w:szCs w:val="24"/>
          <w:lang w:eastAsia="lt-LT"/>
        </w:rPr>
        <w:t>. vaik</w:t>
      </w:r>
      <w:r w:rsidR="008B2EE6" w:rsidRPr="00F20E7E">
        <w:rPr>
          <w:rFonts w:ascii="Times New Roman" w:eastAsia="Times New Roman" w:hAnsi="Times New Roman" w:cs="Times New Roman"/>
          <w:color w:val="000000"/>
          <w:sz w:val="24"/>
          <w:szCs w:val="24"/>
          <w:lang w:eastAsia="lt-LT"/>
        </w:rPr>
        <w:t xml:space="preserve">o dalyvavimas </w:t>
      </w:r>
      <w:r w:rsidR="0047655D" w:rsidRPr="00F20E7E">
        <w:rPr>
          <w:rFonts w:ascii="Times New Roman" w:eastAsia="Times New Roman" w:hAnsi="Times New Roman" w:cs="Times New Roman"/>
          <w:color w:val="000000"/>
          <w:sz w:val="24"/>
          <w:szCs w:val="24"/>
          <w:lang w:eastAsia="lt-LT"/>
        </w:rPr>
        <w:t xml:space="preserve">vienoje </w:t>
      </w:r>
      <w:r w:rsidR="00831610" w:rsidRPr="00F20E7E">
        <w:rPr>
          <w:rFonts w:ascii="Times New Roman" w:eastAsia="Times New Roman" w:hAnsi="Times New Roman" w:cs="Times New Roman"/>
          <w:color w:val="000000"/>
          <w:sz w:val="24"/>
          <w:szCs w:val="24"/>
          <w:lang w:eastAsia="lt-LT"/>
        </w:rPr>
        <w:t>FŠPU programo</w:t>
      </w:r>
      <w:r w:rsidR="008B2EE6" w:rsidRPr="00F20E7E">
        <w:rPr>
          <w:rFonts w:ascii="Times New Roman" w:eastAsia="Times New Roman" w:hAnsi="Times New Roman" w:cs="Times New Roman"/>
          <w:color w:val="000000"/>
          <w:sz w:val="24"/>
          <w:szCs w:val="24"/>
          <w:lang w:eastAsia="lt-LT"/>
        </w:rPr>
        <w:t>je</w:t>
      </w:r>
      <w:r w:rsidR="00831610" w:rsidRPr="00F20E7E">
        <w:rPr>
          <w:rFonts w:ascii="Times New Roman" w:eastAsia="Times New Roman" w:hAnsi="Times New Roman" w:cs="Times New Roman"/>
          <w:color w:val="000000"/>
          <w:sz w:val="24"/>
          <w:szCs w:val="24"/>
          <w:lang w:eastAsia="lt-LT"/>
        </w:rPr>
        <w:t xml:space="preserve"> </w:t>
      </w:r>
      <w:r w:rsidR="00296538" w:rsidRPr="00F20E7E">
        <w:rPr>
          <w:rFonts w:ascii="Times New Roman" w:eastAsia="Times New Roman" w:hAnsi="Times New Roman" w:cs="Times New Roman"/>
          <w:color w:val="000000"/>
          <w:sz w:val="24"/>
          <w:szCs w:val="24"/>
          <w:lang w:eastAsia="lt-LT"/>
        </w:rPr>
        <w:t xml:space="preserve">valstybės biudžeto </w:t>
      </w:r>
      <w:r w:rsidR="009B3B53" w:rsidRPr="00F20E7E">
        <w:rPr>
          <w:rFonts w:ascii="Times New Roman" w:eastAsia="Times New Roman" w:hAnsi="Times New Roman" w:cs="Times New Roman"/>
          <w:color w:val="000000"/>
          <w:sz w:val="24"/>
          <w:szCs w:val="24"/>
          <w:lang w:eastAsia="lt-LT"/>
        </w:rPr>
        <w:t>lėšo</w:t>
      </w:r>
      <w:r w:rsidR="0087779E" w:rsidRPr="00F20E7E">
        <w:rPr>
          <w:rFonts w:ascii="Times New Roman" w:eastAsia="Times New Roman" w:hAnsi="Times New Roman" w:cs="Times New Roman"/>
          <w:color w:val="000000"/>
          <w:sz w:val="24"/>
          <w:szCs w:val="24"/>
          <w:lang w:eastAsia="lt-LT"/>
        </w:rPr>
        <w:t>mis finansuojamas,</w:t>
      </w:r>
      <w:r w:rsidR="007003C7" w:rsidRPr="00F20E7E">
        <w:rPr>
          <w:rFonts w:ascii="Times New Roman" w:eastAsia="Times New Roman" w:hAnsi="Times New Roman" w:cs="Times New Roman"/>
          <w:color w:val="000000"/>
          <w:sz w:val="24"/>
          <w:szCs w:val="24"/>
          <w:lang w:eastAsia="lt-LT"/>
        </w:rPr>
        <w:t xml:space="preserve"> </w:t>
      </w:r>
      <w:r w:rsidR="007446FD" w:rsidRPr="00F20E7E">
        <w:rPr>
          <w:rFonts w:ascii="Times New Roman" w:eastAsia="Times New Roman" w:hAnsi="Times New Roman" w:cs="Times New Roman"/>
          <w:color w:val="000000"/>
          <w:sz w:val="24"/>
          <w:szCs w:val="24"/>
          <w:lang w:eastAsia="lt-LT"/>
        </w:rPr>
        <w:t xml:space="preserve">vadovaujantis Mokymo lėšų </w:t>
      </w:r>
      <w:r w:rsidR="00565A1C" w:rsidRPr="00F20E7E">
        <w:rPr>
          <w:rFonts w:ascii="Times New Roman" w:eastAsia="Times New Roman" w:hAnsi="Times New Roman" w:cs="Times New Roman"/>
          <w:color w:val="000000"/>
          <w:sz w:val="24"/>
          <w:szCs w:val="24"/>
          <w:lang w:eastAsia="lt-LT"/>
        </w:rPr>
        <w:t>tvarkos aprašu</w:t>
      </w:r>
      <w:r w:rsidR="007446FD" w:rsidRPr="00F20E7E">
        <w:rPr>
          <w:rFonts w:ascii="Times New Roman" w:eastAsia="Times New Roman" w:hAnsi="Times New Roman" w:cs="Times New Roman"/>
          <w:color w:val="000000"/>
          <w:sz w:val="24"/>
          <w:szCs w:val="24"/>
          <w:lang w:eastAsia="lt-LT"/>
        </w:rPr>
        <w:t xml:space="preserve"> ir savivaldybės nustatyta tvarka;</w:t>
      </w:r>
    </w:p>
    <w:p w14:paraId="02748585" w14:textId="4F319CC9" w:rsidR="002A3D3C" w:rsidRPr="00F20E7E" w:rsidRDefault="007446FD" w:rsidP="00CA2DB4">
      <w:pPr>
        <w:shd w:val="clear" w:color="auto" w:fill="FFFFFF" w:themeFill="background1"/>
        <w:tabs>
          <w:tab w:val="left" w:pos="1418"/>
        </w:tabs>
        <w:spacing w:after="0" w:line="240" w:lineRule="auto"/>
        <w:jc w:val="both"/>
        <w:textAlignment w:val="baseline"/>
        <w:rPr>
          <w:rFonts w:ascii="Times New Roman" w:eastAsia="Times New Roman" w:hAnsi="Times New Roman" w:cs="Times New Roman"/>
          <w:color w:val="000000"/>
          <w:sz w:val="24"/>
          <w:szCs w:val="24"/>
          <w:lang w:eastAsia="lt-LT"/>
        </w:rPr>
      </w:pPr>
      <w:r w:rsidRPr="00F20E7E">
        <w:rPr>
          <w:rFonts w:ascii="Times New Roman" w:eastAsia="Times New Roman" w:hAnsi="Times New Roman" w:cs="Times New Roman"/>
          <w:color w:val="000000"/>
          <w:sz w:val="24"/>
          <w:szCs w:val="24"/>
          <w:lang w:eastAsia="lt-LT"/>
        </w:rPr>
        <w:tab/>
      </w:r>
      <w:r w:rsidR="00C2695E" w:rsidRPr="00F20E7E">
        <w:rPr>
          <w:rFonts w:ascii="Times New Roman" w:eastAsia="Times New Roman" w:hAnsi="Times New Roman" w:cs="Times New Roman"/>
          <w:color w:val="000000"/>
          <w:sz w:val="24"/>
          <w:szCs w:val="24"/>
          <w:lang w:eastAsia="lt-LT"/>
        </w:rPr>
        <w:t>1</w:t>
      </w:r>
      <w:r w:rsidR="00985302" w:rsidRPr="00F20E7E">
        <w:rPr>
          <w:rFonts w:ascii="Times New Roman" w:eastAsia="Times New Roman" w:hAnsi="Times New Roman" w:cs="Times New Roman"/>
          <w:color w:val="000000"/>
          <w:sz w:val="24"/>
          <w:szCs w:val="24"/>
          <w:lang w:eastAsia="lt-LT"/>
        </w:rPr>
        <w:t>9</w:t>
      </w:r>
      <w:r w:rsidRPr="00F20E7E">
        <w:rPr>
          <w:rFonts w:ascii="Times New Roman" w:eastAsia="Times New Roman" w:hAnsi="Times New Roman" w:cs="Times New Roman"/>
          <w:color w:val="000000"/>
          <w:sz w:val="24"/>
          <w:szCs w:val="24"/>
          <w:lang w:eastAsia="lt-LT"/>
        </w:rPr>
        <w:t xml:space="preserve">.4. </w:t>
      </w:r>
      <w:r w:rsidR="009917AA">
        <w:rPr>
          <w:rFonts w:ascii="Times New Roman" w:eastAsia="Times New Roman" w:hAnsi="Times New Roman" w:cs="Times New Roman"/>
          <w:color w:val="000000"/>
          <w:sz w:val="24"/>
          <w:szCs w:val="24"/>
          <w:lang w:eastAsia="lt-LT"/>
        </w:rPr>
        <w:t>e</w:t>
      </w:r>
      <w:r w:rsidR="00A31CED" w:rsidRPr="00F20E7E">
        <w:rPr>
          <w:rFonts w:ascii="Times New Roman" w:eastAsia="Times New Roman" w:hAnsi="Times New Roman" w:cs="Times New Roman"/>
          <w:color w:val="000000"/>
          <w:sz w:val="24"/>
          <w:szCs w:val="24"/>
          <w:lang w:eastAsia="lt-LT"/>
        </w:rPr>
        <w:t>dukacin</w:t>
      </w:r>
      <w:r w:rsidR="003F028E" w:rsidRPr="00F20E7E">
        <w:rPr>
          <w:rFonts w:ascii="Times New Roman" w:eastAsia="Times New Roman" w:hAnsi="Times New Roman" w:cs="Times New Roman"/>
          <w:color w:val="000000"/>
          <w:sz w:val="24"/>
          <w:szCs w:val="24"/>
          <w:lang w:eastAsia="lt-LT"/>
        </w:rPr>
        <w:t>ė</w:t>
      </w:r>
      <w:r w:rsidR="00A31CED" w:rsidRPr="00F20E7E">
        <w:rPr>
          <w:rFonts w:ascii="Times New Roman" w:eastAsia="Times New Roman" w:hAnsi="Times New Roman" w:cs="Times New Roman"/>
          <w:color w:val="000000"/>
          <w:sz w:val="24"/>
          <w:szCs w:val="24"/>
          <w:lang w:eastAsia="lt-LT"/>
        </w:rPr>
        <w:t>s veikl</w:t>
      </w:r>
      <w:r w:rsidR="003F028E" w:rsidRPr="00F20E7E">
        <w:rPr>
          <w:rFonts w:ascii="Times New Roman" w:eastAsia="Times New Roman" w:hAnsi="Times New Roman" w:cs="Times New Roman"/>
          <w:color w:val="000000"/>
          <w:sz w:val="24"/>
          <w:szCs w:val="24"/>
          <w:lang w:eastAsia="lt-LT"/>
        </w:rPr>
        <w:t>o</w:t>
      </w:r>
      <w:r w:rsidR="00A31CED" w:rsidRPr="00F20E7E">
        <w:rPr>
          <w:rFonts w:ascii="Times New Roman" w:eastAsia="Times New Roman" w:hAnsi="Times New Roman" w:cs="Times New Roman"/>
          <w:color w:val="000000"/>
          <w:sz w:val="24"/>
          <w:szCs w:val="24"/>
          <w:lang w:eastAsia="lt-LT"/>
        </w:rPr>
        <w:t>s / paslaug</w:t>
      </w:r>
      <w:r w:rsidR="003F028E" w:rsidRPr="00F20E7E">
        <w:rPr>
          <w:rFonts w:ascii="Times New Roman" w:eastAsia="Times New Roman" w:hAnsi="Times New Roman" w:cs="Times New Roman"/>
          <w:color w:val="000000"/>
          <w:sz w:val="24"/>
          <w:szCs w:val="24"/>
          <w:lang w:eastAsia="lt-LT"/>
        </w:rPr>
        <w:t>o</w:t>
      </w:r>
      <w:r w:rsidR="00A31CED" w:rsidRPr="00F20E7E">
        <w:rPr>
          <w:rFonts w:ascii="Times New Roman" w:eastAsia="Times New Roman" w:hAnsi="Times New Roman" w:cs="Times New Roman"/>
          <w:color w:val="000000"/>
          <w:sz w:val="24"/>
          <w:szCs w:val="24"/>
          <w:lang w:eastAsia="lt-LT"/>
        </w:rPr>
        <w:t>s valstybė</w:t>
      </w:r>
      <w:r w:rsidR="003F028E" w:rsidRPr="00F20E7E">
        <w:rPr>
          <w:rFonts w:ascii="Times New Roman" w:eastAsia="Times New Roman" w:hAnsi="Times New Roman" w:cs="Times New Roman"/>
          <w:color w:val="000000"/>
          <w:sz w:val="24"/>
          <w:szCs w:val="24"/>
          <w:lang w:eastAsia="lt-LT"/>
        </w:rPr>
        <w:t>s biudžeto lėšomis yra</w:t>
      </w:r>
      <w:r w:rsidR="00A31CED" w:rsidRPr="00F20E7E">
        <w:rPr>
          <w:rFonts w:ascii="Times New Roman" w:eastAsia="Times New Roman" w:hAnsi="Times New Roman" w:cs="Times New Roman"/>
          <w:color w:val="000000"/>
          <w:sz w:val="24"/>
          <w:szCs w:val="24"/>
          <w:lang w:eastAsia="lt-LT"/>
        </w:rPr>
        <w:t xml:space="preserve"> finansuoja</w:t>
      </w:r>
      <w:r w:rsidR="003F028E" w:rsidRPr="00F20E7E">
        <w:rPr>
          <w:rFonts w:ascii="Times New Roman" w:eastAsia="Times New Roman" w:hAnsi="Times New Roman" w:cs="Times New Roman"/>
          <w:color w:val="000000"/>
          <w:sz w:val="24"/>
          <w:szCs w:val="24"/>
          <w:lang w:eastAsia="lt-LT"/>
        </w:rPr>
        <w:t>mos</w:t>
      </w:r>
      <w:r w:rsidR="00A31CED" w:rsidRPr="00F20E7E">
        <w:rPr>
          <w:rFonts w:ascii="Times New Roman" w:eastAsia="Times New Roman" w:hAnsi="Times New Roman" w:cs="Times New Roman"/>
          <w:color w:val="000000"/>
          <w:sz w:val="24"/>
          <w:szCs w:val="24"/>
          <w:lang w:eastAsia="lt-LT"/>
        </w:rPr>
        <w:t xml:space="preserve"> </w:t>
      </w:r>
      <w:r w:rsidR="00A96CFA" w:rsidRPr="00F20E7E">
        <w:rPr>
          <w:rFonts w:ascii="Times New Roman" w:eastAsia="Times New Roman" w:hAnsi="Times New Roman" w:cs="Times New Roman"/>
          <w:color w:val="000000"/>
          <w:sz w:val="24"/>
          <w:szCs w:val="24"/>
          <w:lang w:eastAsia="lt-LT"/>
        </w:rPr>
        <w:t>šių veiklų</w:t>
      </w:r>
      <w:r w:rsidR="00062852" w:rsidRPr="00F20E7E">
        <w:rPr>
          <w:rFonts w:ascii="Times New Roman" w:eastAsia="Times New Roman" w:hAnsi="Times New Roman" w:cs="Times New Roman"/>
          <w:color w:val="000000"/>
          <w:sz w:val="24"/>
          <w:szCs w:val="24"/>
          <w:lang w:eastAsia="lt-LT"/>
        </w:rPr>
        <w:t xml:space="preserve"> </w:t>
      </w:r>
      <w:r w:rsidR="00A96CFA" w:rsidRPr="00F20E7E">
        <w:rPr>
          <w:rFonts w:ascii="Times New Roman" w:eastAsia="Times New Roman" w:hAnsi="Times New Roman" w:cs="Times New Roman"/>
          <w:color w:val="000000"/>
          <w:sz w:val="24"/>
          <w:szCs w:val="24"/>
          <w:lang w:eastAsia="lt-LT"/>
        </w:rPr>
        <w:t xml:space="preserve">/ paslaugų </w:t>
      </w:r>
      <w:r w:rsidR="00EB35B3" w:rsidRPr="00F20E7E">
        <w:rPr>
          <w:rFonts w:ascii="Times New Roman" w:eastAsia="Times New Roman" w:hAnsi="Times New Roman" w:cs="Times New Roman"/>
          <w:color w:val="000000"/>
          <w:sz w:val="24"/>
          <w:szCs w:val="24"/>
          <w:lang w:eastAsia="lt-LT"/>
        </w:rPr>
        <w:t>finansavimą reglamentuojanči</w:t>
      </w:r>
      <w:r w:rsidR="00A96CFA" w:rsidRPr="00F20E7E">
        <w:rPr>
          <w:rFonts w:ascii="Times New Roman" w:eastAsia="Times New Roman" w:hAnsi="Times New Roman" w:cs="Times New Roman"/>
          <w:color w:val="000000"/>
          <w:sz w:val="24"/>
          <w:szCs w:val="24"/>
          <w:lang w:eastAsia="lt-LT"/>
        </w:rPr>
        <w:t>uose</w:t>
      </w:r>
      <w:r w:rsidR="00EB35B3" w:rsidRPr="00F20E7E">
        <w:rPr>
          <w:rFonts w:ascii="Times New Roman" w:eastAsia="Times New Roman" w:hAnsi="Times New Roman" w:cs="Times New Roman"/>
          <w:color w:val="000000"/>
          <w:sz w:val="24"/>
          <w:szCs w:val="24"/>
          <w:lang w:eastAsia="lt-LT"/>
        </w:rPr>
        <w:t xml:space="preserve"> teisės akt</w:t>
      </w:r>
      <w:r w:rsidR="00A96CFA" w:rsidRPr="00F20E7E">
        <w:rPr>
          <w:rFonts w:ascii="Times New Roman" w:eastAsia="Times New Roman" w:hAnsi="Times New Roman" w:cs="Times New Roman"/>
          <w:color w:val="000000"/>
          <w:sz w:val="24"/>
          <w:szCs w:val="24"/>
          <w:lang w:eastAsia="lt-LT"/>
        </w:rPr>
        <w:t>uose</w:t>
      </w:r>
      <w:r w:rsidR="00EB35B3" w:rsidRPr="00F20E7E">
        <w:rPr>
          <w:rFonts w:ascii="Times New Roman" w:eastAsia="Times New Roman" w:hAnsi="Times New Roman" w:cs="Times New Roman"/>
          <w:color w:val="000000"/>
          <w:sz w:val="24"/>
          <w:szCs w:val="24"/>
          <w:lang w:eastAsia="lt-LT"/>
        </w:rPr>
        <w:t xml:space="preserve"> nustatyt</w:t>
      </w:r>
      <w:r w:rsidR="00062852" w:rsidRPr="00F20E7E">
        <w:rPr>
          <w:rFonts w:ascii="Times New Roman" w:eastAsia="Times New Roman" w:hAnsi="Times New Roman" w:cs="Times New Roman"/>
          <w:color w:val="000000"/>
          <w:sz w:val="24"/>
          <w:szCs w:val="24"/>
          <w:lang w:eastAsia="lt-LT"/>
        </w:rPr>
        <w:t xml:space="preserve">a tvarka ir </w:t>
      </w:r>
      <w:r w:rsidR="00EB35B3" w:rsidRPr="00F20E7E">
        <w:rPr>
          <w:rFonts w:ascii="Times New Roman" w:eastAsia="Times New Roman" w:hAnsi="Times New Roman" w:cs="Times New Roman"/>
          <w:color w:val="000000"/>
          <w:sz w:val="24"/>
          <w:szCs w:val="24"/>
          <w:lang w:eastAsia="lt-LT"/>
        </w:rPr>
        <w:t xml:space="preserve"> princip</w:t>
      </w:r>
      <w:r w:rsidR="00062852" w:rsidRPr="00F20E7E">
        <w:rPr>
          <w:rFonts w:ascii="Times New Roman" w:eastAsia="Times New Roman" w:hAnsi="Times New Roman" w:cs="Times New Roman"/>
          <w:color w:val="000000"/>
          <w:sz w:val="24"/>
          <w:szCs w:val="24"/>
          <w:lang w:eastAsia="lt-LT"/>
        </w:rPr>
        <w:t>ais</w:t>
      </w:r>
      <w:r w:rsidR="00EB35B3" w:rsidRPr="00F20E7E">
        <w:rPr>
          <w:rFonts w:ascii="Times New Roman" w:eastAsia="Times New Roman" w:hAnsi="Times New Roman" w:cs="Times New Roman"/>
          <w:color w:val="000000"/>
          <w:sz w:val="24"/>
          <w:szCs w:val="24"/>
          <w:lang w:eastAsia="lt-LT"/>
        </w:rPr>
        <w:t xml:space="preserve">. </w:t>
      </w:r>
    </w:p>
    <w:p w14:paraId="7EEC2CA5" w14:textId="138D6D40" w:rsidR="002A3D3C" w:rsidRPr="00F20E7E" w:rsidRDefault="00CA2DB4" w:rsidP="00B5173B">
      <w:pPr>
        <w:spacing w:after="0" w:line="240" w:lineRule="auto"/>
        <w:ind w:firstLine="1418"/>
        <w:jc w:val="both"/>
        <w:rPr>
          <w:rFonts w:ascii="Times New Roman" w:eastAsia="Times New Roman" w:hAnsi="Times New Roman" w:cs="Times New Roman"/>
          <w:sz w:val="24"/>
          <w:szCs w:val="24"/>
          <w:lang w:eastAsia="lt-LT"/>
        </w:rPr>
      </w:pPr>
      <w:r w:rsidRPr="00F20E7E">
        <w:rPr>
          <w:rFonts w:ascii="Times New Roman" w:eastAsia="Times New Roman" w:hAnsi="Times New Roman" w:cs="Times New Roman"/>
          <w:color w:val="000000"/>
          <w:sz w:val="24"/>
          <w:szCs w:val="24"/>
          <w:lang w:eastAsia="lt-LT"/>
        </w:rPr>
        <w:t>20.</w:t>
      </w:r>
      <w:r w:rsidR="0060264F" w:rsidRPr="00F20E7E">
        <w:rPr>
          <w:rFonts w:ascii="Times New Roman" w:eastAsia="Times New Roman" w:hAnsi="Times New Roman" w:cs="Times New Roman"/>
          <w:color w:val="000000"/>
          <w:sz w:val="24"/>
          <w:szCs w:val="24"/>
          <w:lang w:eastAsia="lt-LT"/>
        </w:rPr>
        <w:t xml:space="preserve"> </w:t>
      </w:r>
      <w:r w:rsidR="002A3D3C" w:rsidRPr="00F20E7E">
        <w:rPr>
          <w:rFonts w:ascii="Times New Roman" w:eastAsia="Times New Roman" w:hAnsi="Times New Roman" w:cs="Times New Roman"/>
          <w:color w:val="000000"/>
          <w:sz w:val="24"/>
          <w:szCs w:val="24"/>
          <w:lang w:eastAsia="lt-LT"/>
        </w:rPr>
        <w:t xml:space="preserve">Savivaldybė </w:t>
      </w:r>
      <w:r w:rsidR="005F1DD8" w:rsidRPr="00F20E7E">
        <w:rPr>
          <w:rFonts w:ascii="Times New Roman" w:eastAsia="Times New Roman" w:hAnsi="Times New Roman" w:cs="Times New Roman"/>
          <w:color w:val="000000"/>
          <w:sz w:val="24"/>
          <w:szCs w:val="24"/>
          <w:lang w:eastAsia="lt-LT"/>
        </w:rPr>
        <w:t xml:space="preserve">iš savo biudžeto </w:t>
      </w:r>
      <w:r w:rsidR="002A3D3C" w:rsidRPr="00F20E7E">
        <w:rPr>
          <w:rFonts w:ascii="Times New Roman" w:eastAsia="Times New Roman" w:hAnsi="Times New Roman" w:cs="Times New Roman"/>
          <w:color w:val="000000"/>
          <w:sz w:val="24"/>
          <w:szCs w:val="24"/>
          <w:lang w:eastAsia="lt-LT"/>
        </w:rPr>
        <w:t>skiria lėšas NVŠ ir FŠPU programoms</w:t>
      </w:r>
      <w:r w:rsidR="002F3737" w:rsidRPr="00F20E7E">
        <w:rPr>
          <w:rFonts w:ascii="Times New Roman" w:eastAsia="Times New Roman" w:hAnsi="Times New Roman" w:cs="Times New Roman"/>
          <w:color w:val="000000"/>
          <w:sz w:val="24"/>
          <w:szCs w:val="24"/>
          <w:lang w:eastAsia="lt-LT"/>
        </w:rPr>
        <w:t xml:space="preserve">, </w:t>
      </w:r>
      <w:r w:rsidR="002F3737" w:rsidRPr="002D4A1B">
        <w:rPr>
          <w:rFonts w:ascii="Times New Roman" w:eastAsia="Times New Roman" w:hAnsi="Times New Roman" w:cs="Times New Roman"/>
          <w:color w:val="000000"/>
          <w:sz w:val="24"/>
          <w:szCs w:val="24"/>
          <w:lang w:eastAsia="lt-LT"/>
        </w:rPr>
        <w:t>atitinkančioms Bendruosius</w:t>
      </w:r>
      <w:r w:rsidR="002F3737" w:rsidRPr="00F20E7E">
        <w:rPr>
          <w:rFonts w:ascii="Times New Roman" w:eastAsia="Times New Roman" w:hAnsi="Times New Roman" w:cs="Times New Roman"/>
          <w:color w:val="000000"/>
          <w:sz w:val="24"/>
          <w:szCs w:val="24"/>
          <w:lang w:eastAsia="lt-LT"/>
        </w:rPr>
        <w:t xml:space="preserve"> programų kriterijus, finansuoti, </w:t>
      </w:r>
      <w:r w:rsidR="002A3D3C" w:rsidRPr="00F20E7E">
        <w:rPr>
          <w:rFonts w:ascii="Times New Roman" w:eastAsia="Times New Roman" w:hAnsi="Times New Roman" w:cs="Times New Roman"/>
          <w:color w:val="000000"/>
          <w:sz w:val="24"/>
          <w:szCs w:val="24"/>
          <w:lang w:eastAsia="lt-LT"/>
        </w:rPr>
        <w:t xml:space="preserve">vadovaudamasi lėšų vienam vaikui principu. </w:t>
      </w:r>
      <w:r w:rsidR="00800BDC" w:rsidRPr="00F20E7E">
        <w:rPr>
          <w:rFonts w:ascii="Times New Roman" w:eastAsia="Times New Roman" w:hAnsi="Times New Roman" w:cs="Times New Roman"/>
          <w:color w:val="000000"/>
          <w:sz w:val="24"/>
          <w:szCs w:val="24"/>
          <w:lang w:eastAsia="lt-LT"/>
        </w:rPr>
        <w:t>S</w:t>
      </w:r>
      <w:r w:rsidR="00032310" w:rsidRPr="00F20E7E">
        <w:rPr>
          <w:rFonts w:ascii="Times New Roman" w:eastAsia="Times New Roman" w:hAnsi="Times New Roman" w:cs="Times New Roman"/>
          <w:color w:val="000000"/>
          <w:sz w:val="24"/>
          <w:szCs w:val="24"/>
          <w:lang w:eastAsia="lt-LT"/>
        </w:rPr>
        <w:t xml:space="preserve">avivaldybės </w:t>
      </w:r>
      <w:r w:rsidR="005F1DD8" w:rsidRPr="00F20E7E">
        <w:rPr>
          <w:rFonts w:ascii="Times New Roman" w:eastAsia="Times New Roman" w:hAnsi="Times New Roman" w:cs="Times New Roman"/>
          <w:color w:val="000000"/>
          <w:sz w:val="24"/>
          <w:szCs w:val="24"/>
          <w:lang w:eastAsia="lt-LT"/>
        </w:rPr>
        <w:t xml:space="preserve">biudžeto </w:t>
      </w:r>
      <w:r w:rsidR="00032310" w:rsidRPr="00F20E7E">
        <w:rPr>
          <w:rFonts w:ascii="Times New Roman" w:eastAsia="Times New Roman" w:hAnsi="Times New Roman" w:cs="Times New Roman"/>
          <w:color w:val="000000"/>
          <w:sz w:val="24"/>
          <w:szCs w:val="24"/>
          <w:lang w:eastAsia="lt-LT"/>
        </w:rPr>
        <w:t xml:space="preserve">lėšomis finansuojamų programų </w:t>
      </w:r>
      <w:r w:rsidR="00C62F35" w:rsidRPr="00F20E7E">
        <w:rPr>
          <w:rFonts w:ascii="Times New Roman" w:eastAsia="Times New Roman" w:hAnsi="Times New Roman" w:cs="Times New Roman"/>
          <w:color w:val="000000"/>
          <w:sz w:val="24"/>
          <w:szCs w:val="24"/>
          <w:lang w:eastAsia="lt-LT"/>
        </w:rPr>
        <w:t xml:space="preserve">NVŠ programų ar FŠPU programų </w:t>
      </w:r>
      <w:r w:rsidR="00800BDC" w:rsidRPr="00F20E7E">
        <w:rPr>
          <w:rFonts w:ascii="Times New Roman" w:eastAsia="Times New Roman" w:hAnsi="Times New Roman" w:cs="Times New Roman"/>
          <w:color w:val="000000"/>
          <w:sz w:val="24"/>
          <w:szCs w:val="24"/>
          <w:lang w:eastAsia="lt-LT"/>
        </w:rPr>
        <w:t>skaičių vienam vaikui</w:t>
      </w:r>
      <w:r w:rsidR="000A363B" w:rsidRPr="00F20E7E">
        <w:rPr>
          <w:rFonts w:ascii="Times New Roman" w:eastAsia="Times New Roman" w:hAnsi="Times New Roman" w:cs="Times New Roman"/>
          <w:color w:val="000000"/>
          <w:sz w:val="24"/>
          <w:szCs w:val="24"/>
          <w:lang w:eastAsia="lt-LT"/>
        </w:rPr>
        <w:t xml:space="preserve"> ir </w:t>
      </w:r>
      <w:r w:rsidR="00B449CA" w:rsidRPr="00F20E7E">
        <w:rPr>
          <w:rFonts w:ascii="Times New Roman" w:eastAsia="Times New Roman" w:hAnsi="Times New Roman" w:cs="Times New Roman"/>
          <w:color w:val="000000"/>
          <w:sz w:val="24"/>
          <w:szCs w:val="24"/>
          <w:lang w:eastAsia="lt-LT"/>
        </w:rPr>
        <w:t xml:space="preserve">lėšų skyrimo </w:t>
      </w:r>
      <w:r w:rsidR="000A363B" w:rsidRPr="00F20E7E">
        <w:rPr>
          <w:rFonts w:ascii="Times New Roman" w:eastAsia="Times New Roman" w:hAnsi="Times New Roman" w:cs="Times New Roman"/>
          <w:color w:val="000000"/>
          <w:sz w:val="24"/>
          <w:szCs w:val="24"/>
          <w:lang w:eastAsia="lt-LT"/>
        </w:rPr>
        <w:t>tvarką</w:t>
      </w:r>
      <w:r w:rsidR="00800BDC" w:rsidRPr="00F20E7E">
        <w:rPr>
          <w:rFonts w:ascii="Times New Roman" w:eastAsia="Times New Roman" w:hAnsi="Times New Roman" w:cs="Times New Roman"/>
          <w:color w:val="000000"/>
          <w:sz w:val="24"/>
          <w:szCs w:val="24"/>
          <w:lang w:eastAsia="lt-LT"/>
        </w:rPr>
        <w:t xml:space="preserve"> nustato </w:t>
      </w:r>
      <w:r w:rsidR="005F1DD8" w:rsidRPr="00F20E7E">
        <w:rPr>
          <w:rFonts w:ascii="Times New Roman" w:eastAsia="Times New Roman" w:hAnsi="Times New Roman" w:cs="Times New Roman"/>
          <w:color w:val="000000"/>
          <w:sz w:val="24"/>
          <w:szCs w:val="24"/>
          <w:lang w:eastAsia="lt-LT"/>
        </w:rPr>
        <w:t xml:space="preserve">pati </w:t>
      </w:r>
      <w:r w:rsidR="00800BDC" w:rsidRPr="00F20E7E">
        <w:rPr>
          <w:rFonts w:ascii="Times New Roman" w:eastAsia="Times New Roman" w:hAnsi="Times New Roman" w:cs="Times New Roman"/>
          <w:color w:val="000000"/>
          <w:sz w:val="24"/>
          <w:szCs w:val="24"/>
          <w:lang w:eastAsia="lt-LT"/>
        </w:rPr>
        <w:t xml:space="preserve">savivaldybė. </w:t>
      </w:r>
    </w:p>
    <w:p w14:paraId="4579C3A1" w14:textId="2060FA82" w:rsidR="002A3D3C" w:rsidRPr="00F20E7E" w:rsidRDefault="00CA2DB4" w:rsidP="004D2140">
      <w:pPr>
        <w:shd w:val="clear" w:color="auto" w:fill="FFFFFF"/>
        <w:spacing w:after="0" w:line="240" w:lineRule="auto"/>
        <w:ind w:firstLine="1418"/>
        <w:jc w:val="both"/>
        <w:rPr>
          <w:rFonts w:ascii="Times New Roman" w:eastAsia="Times New Roman" w:hAnsi="Times New Roman" w:cs="Times New Roman"/>
          <w:sz w:val="24"/>
          <w:szCs w:val="24"/>
          <w:lang w:eastAsia="lt-LT"/>
        </w:rPr>
      </w:pPr>
      <w:r w:rsidRPr="00F20E7E">
        <w:rPr>
          <w:rFonts w:ascii="Times New Roman" w:eastAsia="Times New Roman" w:hAnsi="Times New Roman" w:cs="Times New Roman"/>
          <w:color w:val="000000"/>
          <w:sz w:val="24"/>
          <w:szCs w:val="24"/>
          <w:lang w:eastAsia="lt-LT"/>
        </w:rPr>
        <w:t>21</w:t>
      </w:r>
      <w:r w:rsidR="005F1DD8" w:rsidRPr="00F20E7E">
        <w:rPr>
          <w:rFonts w:ascii="Times New Roman" w:eastAsia="Times New Roman" w:hAnsi="Times New Roman" w:cs="Times New Roman"/>
          <w:color w:val="000000"/>
          <w:sz w:val="24"/>
          <w:szCs w:val="24"/>
          <w:lang w:eastAsia="lt-LT"/>
        </w:rPr>
        <w:t>. NVŠ</w:t>
      </w:r>
      <w:r w:rsidR="002A3D3C" w:rsidRPr="00F20E7E">
        <w:rPr>
          <w:rFonts w:ascii="Times New Roman" w:eastAsia="Times New Roman" w:hAnsi="Times New Roman" w:cs="Times New Roman"/>
          <w:color w:val="000000"/>
          <w:sz w:val="24"/>
          <w:szCs w:val="24"/>
          <w:lang w:eastAsia="lt-LT"/>
        </w:rPr>
        <w:t xml:space="preserve"> gali būti finansuojamas iš kitų finansavimo šaltinių.</w:t>
      </w:r>
    </w:p>
    <w:p w14:paraId="064CC746" w14:textId="77777777" w:rsidR="00C2695E" w:rsidRPr="00F20E7E" w:rsidRDefault="00C2695E" w:rsidP="00276418">
      <w:pPr>
        <w:shd w:val="clear" w:color="auto" w:fill="FFFFFF"/>
        <w:spacing w:after="0" w:line="240" w:lineRule="auto"/>
        <w:ind w:left="3600"/>
        <w:jc w:val="both"/>
        <w:rPr>
          <w:rFonts w:ascii="Times New Roman" w:eastAsia="Times New Roman" w:hAnsi="Times New Roman" w:cs="Times New Roman"/>
          <w:sz w:val="24"/>
          <w:szCs w:val="24"/>
          <w:lang w:eastAsia="lt-LT"/>
        </w:rPr>
      </w:pPr>
      <w:r w:rsidRPr="00F20E7E">
        <w:rPr>
          <w:rFonts w:ascii="Times New Roman" w:eastAsia="Times New Roman" w:hAnsi="Times New Roman" w:cs="Times New Roman"/>
          <w:sz w:val="24"/>
          <w:szCs w:val="24"/>
          <w:lang w:eastAsia="lt-LT"/>
        </w:rPr>
        <w:t xml:space="preserve"> </w:t>
      </w:r>
    </w:p>
    <w:p w14:paraId="03C266B0" w14:textId="48006838" w:rsidR="00276418" w:rsidRPr="00F20E7E" w:rsidRDefault="002A3D3C" w:rsidP="00276418">
      <w:pPr>
        <w:shd w:val="clear" w:color="auto" w:fill="FFFFFF"/>
        <w:spacing w:after="0" w:line="240" w:lineRule="auto"/>
        <w:ind w:left="3600"/>
        <w:jc w:val="both"/>
        <w:rPr>
          <w:rFonts w:ascii="Times New Roman" w:eastAsia="Times New Roman" w:hAnsi="Times New Roman" w:cs="Times New Roman"/>
          <w:sz w:val="24"/>
          <w:szCs w:val="24"/>
          <w:lang w:eastAsia="lt-LT"/>
        </w:rPr>
      </w:pPr>
      <w:r w:rsidRPr="00F20E7E">
        <w:rPr>
          <w:rFonts w:ascii="Times New Roman" w:eastAsia="Times New Roman" w:hAnsi="Times New Roman" w:cs="Times New Roman"/>
          <w:sz w:val="24"/>
          <w:szCs w:val="24"/>
          <w:lang w:eastAsia="lt-LT"/>
        </w:rPr>
        <w:t> </w:t>
      </w:r>
      <w:r w:rsidR="00276418" w:rsidRPr="00F20E7E">
        <w:rPr>
          <w:rFonts w:ascii="Times New Roman" w:eastAsia="Times New Roman" w:hAnsi="Times New Roman" w:cs="Times New Roman"/>
          <w:b/>
          <w:bCs/>
          <w:color w:val="000000"/>
          <w:sz w:val="24"/>
          <w:szCs w:val="24"/>
          <w:lang w:eastAsia="lt-LT"/>
        </w:rPr>
        <w:t>V</w:t>
      </w:r>
      <w:r w:rsidR="00314D26" w:rsidRPr="00F20E7E">
        <w:rPr>
          <w:rFonts w:ascii="Times New Roman" w:eastAsia="Times New Roman" w:hAnsi="Times New Roman" w:cs="Times New Roman"/>
          <w:b/>
          <w:bCs/>
          <w:color w:val="000000"/>
          <w:sz w:val="24"/>
          <w:szCs w:val="24"/>
          <w:lang w:eastAsia="lt-LT"/>
        </w:rPr>
        <w:t>II</w:t>
      </w:r>
      <w:r w:rsidR="00276418" w:rsidRPr="00F20E7E">
        <w:rPr>
          <w:rFonts w:ascii="Times New Roman" w:eastAsia="Times New Roman" w:hAnsi="Times New Roman" w:cs="Times New Roman"/>
          <w:b/>
          <w:bCs/>
          <w:color w:val="000000"/>
          <w:sz w:val="24"/>
          <w:szCs w:val="24"/>
          <w:lang w:eastAsia="lt-LT"/>
        </w:rPr>
        <w:t xml:space="preserve"> SKYRIUS</w:t>
      </w:r>
    </w:p>
    <w:p w14:paraId="53EA2F93" w14:textId="77777777" w:rsidR="00276418" w:rsidRPr="00F20E7E" w:rsidRDefault="00276418" w:rsidP="00276418">
      <w:pPr>
        <w:shd w:val="clear" w:color="auto" w:fill="FFFFFF"/>
        <w:spacing w:after="0" w:line="240" w:lineRule="auto"/>
        <w:jc w:val="center"/>
        <w:rPr>
          <w:rFonts w:ascii="Times New Roman" w:eastAsia="Times New Roman" w:hAnsi="Times New Roman" w:cs="Times New Roman"/>
          <w:sz w:val="24"/>
          <w:szCs w:val="24"/>
          <w:lang w:eastAsia="lt-LT"/>
        </w:rPr>
      </w:pPr>
      <w:r w:rsidRPr="00F20E7E">
        <w:rPr>
          <w:rFonts w:ascii="Times New Roman" w:eastAsia="Times New Roman" w:hAnsi="Times New Roman" w:cs="Times New Roman"/>
          <w:b/>
          <w:bCs/>
          <w:color w:val="000000"/>
          <w:sz w:val="24"/>
          <w:szCs w:val="24"/>
          <w:lang w:eastAsia="lt-LT"/>
        </w:rPr>
        <w:t>NVŠ KOKYBĖ IR JOS VERTINIMAS</w:t>
      </w:r>
    </w:p>
    <w:p w14:paraId="5A2FF8BC" w14:textId="77777777" w:rsidR="00276418" w:rsidRPr="00F20E7E" w:rsidRDefault="00276418" w:rsidP="00276418">
      <w:pPr>
        <w:shd w:val="clear" w:color="auto" w:fill="FFFFFF"/>
        <w:spacing w:after="0" w:line="240" w:lineRule="auto"/>
        <w:jc w:val="center"/>
        <w:rPr>
          <w:rFonts w:ascii="Times New Roman" w:eastAsia="Times New Roman" w:hAnsi="Times New Roman" w:cs="Times New Roman"/>
          <w:sz w:val="24"/>
          <w:szCs w:val="24"/>
          <w:lang w:eastAsia="lt-LT"/>
        </w:rPr>
      </w:pPr>
      <w:r w:rsidRPr="00F20E7E">
        <w:rPr>
          <w:rFonts w:ascii="Times New Roman" w:eastAsia="Times New Roman" w:hAnsi="Times New Roman" w:cs="Times New Roman"/>
          <w:color w:val="000000"/>
          <w:sz w:val="24"/>
          <w:szCs w:val="24"/>
          <w:lang w:eastAsia="lt-LT"/>
        </w:rPr>
        <w:t> </w:t>
      </w:r>
    </w:p>
    <w:p w14:paraId="7D66386F" w14:textId="021E8DEC" w:rsidR="00276418" w:rsidRPr="00F20E7E" w:rsidRDefault="00673460" w:rsidP="00276418">
      <w:pPr>
        <w:shd w:val="clear" w:color="auto" w:fill="FFFFFF"/>
        <w:spacing w:after="0" w:line="240" w:lineRule="auto"/>
        <w:ind w:firstLine="1296"/>
        <w:jc w:val="both"/>
        <w:rPr>
          <w:rFonts w:ascii="Times New Roman" w:eastAsia="Times New Roman" w:hAnsi="Times New Roman" w:cs="Times New Roman"/>
          <w:sz w:val="24"/>
          <w:szCs w:val="24"/>
          <w:lang w:eastAsia="lt-LT"/>
        </w:rPr>
      </w:pPr>
      <w:r w:rsidRPr="00F20E7E">
        <w:rPr>
          <w:rFonts w:ascii="Times New Roman" w:eastAsia="Times New Roman" w:hAnsi="Times New Roman" w:cs="Times New Roman"/>
          <w:color w:val="000000"/>
          <w:sz w:val="24"/>
          <w:szCs w:val="24"/>
          <w:lang w:eastAsia="lt-LT"/>
        </w:rPr>
        <w:t>2</w:t>
      </w:r>
      <w:r w:rsidR="00CA2DB4" w:rsidRPr="00F20E7E">
        <w:rPr>
          <w:rFonts w:ascii="Times New Roman" w:eastAsia="Times New Roman" w:hAnsi="Times New Roman" w:cs="Times New Roman"/>
          <w:color w:val="000000"/>
          <w:sz w:val="24"/>
          <w:szCs w:val="24"/>
          <w:lang w:eastAsia="lt-LT"/>
        </w:rPr>
        <w:t>2</w:t>
      </w:r>
      <w:r w:rsidR="00276418" w:rsidRPr="00F20E7E">
        <w:rPr>
          <w:rFonts w:ascii="Times New Roman" w:eastAsia="Times New Roman" w:hAnsi="Times New Roman" w:cs="Times New Roman"/>
          <w:color w:val="000000"/>
          <w:sz w:val="24"/>
          <w:szCs w:val="24"/>
          <w:lang w:eastAsia="lt-LT"/>
        </w:rPr>
        <w:t>. NVŠ kokybės siekis yra nuolatinis procesas, kuris pasižymi keturiais pagrindiniais etapais: planavimu, įgyvendinimu, vertinimu ir tobulinimu. NVŠ kokybę vertinti padeda stebėsena, tyrimai, veiklos įsivertinimas, išorinis vertinimas, veiklos ataskaitos ir kt.</w:t>
      </w:r>
    </w:p>
    <w:p w14:paraId="558FE8FE" w14:textId="103D3121" w:rsidR="00276418" w:rsidRPr="00F20E7E" w:rsidRDefault="00673460" w:rsidP="00276418">
      <w:pPr>
        <w:shd w:val="clear" w:color="auto" w:fill="FFFFFF"/>
        <w:spacing w:after="0" w:line="240" w:lineRule="auto"/>
        <w:ind w:firstLine="1296"/>
        <w:jc w:val="both"/>
        <w:rPr>
          <w:rFonts w:ascii="Times New Roman" w:eastAsia="Times New Roman" w:hAnsi="Times New Roman" w:cs="Times New Roman"/>
          <w:sz w:val="24"/>
          <w:szCs w:val="24"/>
          <w:lang w:eastAsia="lt-LT"/>
        </w:rPr>
      </w:pPr>
      <w:r w:rsidRPr="00F20E7E">
        <w:rPr>
          <w:rFonts w:ascii="Times New Roman" w:eastAsia="Times New Roman" w:hAnsi="Times New Roman" w:cs="Times New Roman"/>
          <w:color w:val="000000"/>
          <w:sz w:val="24"/>
          <w:szCs w:val="24"/>
          <w:lang w:eastAsia="lt-LT"/>
        </w:rPr>
        <w:t>2</w:t>
      </w:r>
      <w:r w:rsidR="00CA2DB4" w:rsidRPr="00F20E7E">
        <w:rPr>
          <w:rFonts w:ascii="Times New Roman" w:eastAsia="Times New Roman" w:hAnsi="Times New Roman" w:cs="Times New Roman"/>
          <w:color w:val="000000"/>
          <w:sz w:val="24"/>
          <w:szCs w:val="24"/>
          <w:lang w:eastAsia="lt-LT"/>
        </w:rPr>
        <w:t>3</w:t>
      </w:r>
      <w:r w:rsidR="00276418" w:rsidRPr="00F20E7E">
        <w:rPr>
          <w:rFonts w:ascii="Times New Roman" w:eastAsia="Times New Roman" w:hAnsi="Times New Roman" w:cs="Times New Roman"/>
          <w:color w:val="000000"/>
          <w:sz w:val="24"/>
          <w:szCs w:val="24"/>
          <w:lang w:eastAsia="lt-LT"/>
        </w:rPr>
        <w:t>. Už NVŠ kokybę tiesiogiai atsako švietimo teikėjas</w:t>
      </w:r>
      <w:r w:rsidR="009917AA">
        <w:rPr>
          <w:rFonts w:ascii="Times New Roman" w:eastAsia="Times New Roman" w:hAnsi="Times New Roman" w:cs="Times New Roman"/>
          <w:color w:val="000000"/>
          <w:sz w:val="24"/>
          <w:szCs w:val="24"/>
          <w:lang w:eastAsia="lt-LT"/>
        </w:rPr>
        <w:t>,</w:t>
      </w:r>
      <w:r w:rsidR="00276418" w:rsidRPr="00F20E7E">
        <w:rPr>
          <w:rFonts w:ascii="Times New Roman" w:eastAsia="Times New Roman" w:hAnsi="Times New Roman" w:cs="Times New Roman"/>
          <w:color w:val="000000"/>
          <w:sz w:val="24"/>
          <w:szCs w:val="24"/>
          <w:lang w:eastAsia="lt-LT"/>
        </w:rPr>
        <w:t xml:space="preserve"> </w:t>
      </w:r>
      <w:r w:rsidR="00276418" w:rsidRPr="009917AA">
        <w:rPr>
          <w:rFonts w:ascii="Times New Roman" w:eastAsia="Times New Roman" w:hAnsi="Times New Roman" w:cs="Times New Roman"/>
          <w:color w:val="000000"/>
          <w:sz w:val="24"/>
          <w:szCs w:val="24"/>
          <w:lang w:eastAsia="lt-LT"/>
        </w:rPr>
        <w:t>Steigėjas</w:t>
      </w:r>
      <w:r w:rsidR="00276418" w:rsidRPr="00F20E7E">
        <w:rPr>
          <w:rFonts w:ascii="Times New Roman" w:eastAsia="Times New Roman" w:hAnsi="Times New Roman" w:cs="Times New Roman"/>
          <w:color w:val="000000"/>
          <w:sz w:val="24"/>
          <w:szCs w:val="24"/>
          <w:lang w:eastAsia="lt-LT"/>
        </w:rPr>
        <w:t>. </w:t>
      </w:r>
    </w:p>
    <w:p w14:paraId="0CEA3D0E" w14:textId="29C98C72" w:rsidR="00276418" w:rsidRPr="00F20E7E" w:rsidRDefault="00673460" w:rsidP="00276418">
      <w:pPr>
        <w:shd w:val="clear" w:color="auto" w:fill="FFFFFF"/>
        <w:spacing w:after="0" w:line="240" w:lineRule="auto"/>
        <w:ind w:firstLine="1296"/>
        <w:jc w:val="both"/>
        <w:rPr>
          <w:rFonts w:asciiTheme="majorBidi" w:eastAsia="Times New Roman" w:hAnsiTheme="majorBidi" w:cstheme="majorBidi"/>
          <w:sz w:val="24"/>
          <w:szCs w:val="24"/>
          <w:lang w:eastAsia="lt-LT"/>
        </w:rPr>
      </w:pPr>
      <w:r w:rsidRPr="00F20E7E">
        <w:rPr>
          <w:rFonts w:ascii="Times New Roman" w:eastAsia="Times New Roman" w:hAnsi="Times New Roman" w:cs="Times New Roman"/>
          <w:color w:val="000000"/>
          <w:sz w:val="24"/>
          <w:szCs w:val="24"/>
          <w:lang w:eastAsia="lt-LT"/>
        </w:rPr>
        <w:t>2</w:t>
      </w:r>
      <w:r w:rsidR="00CA2DB4" w:rsidRPr="00F20E7E">
        <w:rPr>
          <w:rFonts w:ascii="Times New Roman" w:eastAsia="Times New Roman" w:hAnsi="Times New Roman" w:cs="Times New Roman"/>
          <w:color w:val="000000"/>
          <w:sz w:val="24"/>
          <w:szCs w:val="24"/>
          <w:lang w:eastAsia="lt-LT"/>
        </w:rPr>
        <w:t>4</w:t>
      </w:r>
      <w:r w:rsidR="00276418" w:rsidRPr="00F20E7E">
        <w:rPr>
          <w:rFonts w:ascii="Times New Roman" w:eastAsia="Times New Roman" w:hAnsi="Times New Roman" w:cs="Times New Roman"/>
          <w:color w:val="000000"/>
          <w:sz w:val="24"/>
          <w:szCs w:val="24"/>
          <w:lang w:eastAsia="lt-LT"/>
        </w:rPr>
        <w:t>. Švietimo teikėjas planuoja NVŠ veiklas, rengia, tvirtina ir įgyvendina NVŠ, FŠPU programas, organizuoja edukacines veiklas</w:t>
      </w:r>
      <w:r w:rsidR="00892ECD" w:rsidRPr="00F20E7E">
        <w:rPr>
          <w:rFonts w:ascii="Times New Roman" w:eastAsia="Times New Roman" w:hAnsi="Times New Roman" w:cs="Times New Roman"/>
          <w:color w:val="000000"/>
          <w:sz w:val="24"/>
          <w:szCs w:val="24"/>
          <w:lang w:eastAsia="lt-LT"/>
        </w:rPr>
        <w:t xml:space="preserve"> / paslaugas</w:t>
      </w:r>
      <w:r w:rsidR="00276418" w:rsidRPr="00F20E7E">
        <w:rPr>
          <w:rFonts w:ascii="Times New Roman" w:eastAsia="Times New Roman" w:hAnsi="Times New Roman" w:cs="Times New Roman"/>
          <w:color w:val="000000"/>
          <w:sz w:val="24"/>
          <w:szCs w:val="24"/>
          <w:lang w:eastAsia="lt-LT"/>
        </w:rPr>
        <w:t xml:space="preserve">, rūpinasi mokytojų ir kitų NVŠ įgyvendinančių darbuotojų kvalifikacijos tobulinimu, savo nustatyta tvarka kasmet įsivertina </w:t>
      </w:r>
      <w:r w:rsidR="00276418" w:rsidRPr="00F20E7E">
        <w:rPr>
          <w:rFonts w:asciiTheme="majorBidi" w:eastAsia="Times New Roman" w:hAnsiTheme="majorBidi" w:cstheme="majorBidi"/>
          <w:color w:val="000000"/>
          <w:sz w:val="24"/>
          <w:szCs w:val="24"/>
          <w:lang w:eastAsia="lt-LT"/>
        </w:rPr>
        <w:t>NVŠ kokybę.</w:t>
      </w:r>
    </w:p>
    <w:p w14:paraId="11350154" w14:textId="5E2D66A2" w:rsidR="00276418" w:rsidRPr="00F20E7E" w:rsidRDefault="00673460" w:rsidP="00276418">
      <w:pPr>
        <w:spacing w:after="0" w:line="240" w:lineRule="auto"/>
        <w:ind w:firstLine="1276"/>
        <w:jc w:val="both"/>
        <w:textAlignment w:val="baseline"/>
        <w:rPr>
          <w:rFonts w:asciiTheme="majorBidi" w:eastAsia="Times New Roman" w:hAnsiTheme="majorBidi" w:cstheme="majorBidi"/>
          <w:sz w:val="24"/>
          <w:szCs w:val="24"/>
          <w:lang w:eastAsia="lt-LT"/>
        </w:rPr>
      </w:pPr>
      <w:r w:rsidRPr="00F20E7E">
        <w:rPr>
          <w:rFonts w:asciiTheme="majorBidi" w:eastAsia="Times New Roman" w:hAnsiTheme="majorBidi" w:cstheme="majorBidi"/>
          <w:color w:val="000000"/>
          <w:sz w:val="24"/>
          <w:szCs w:val="24"/>
          <w:lang w:eastAsia="lt-LT"/>
        </w:rPr>
        <w:t>2</w:t>
      </w:r>
      <w:r w:rsidR="00CA2DB4" w:rsidRPr="00F20E7E">
        <w:rPr>
          <w:rFonts w:asciiTheme="majorBidi" w:eastAsia="Times New Roman" w:hAnsiTheme="majorBidi" w:cstheme="majorBidi"/>
          <w:color w:val="000000"/>
          <w:sz w:val="24"/>
          <w:szCs w:val="24"/>
          <w:lang w:eastAsia="lt-LT"/>
        </w:rPr>
        <w:t>5</w:t>
      </w:r>
      <w:r w:rsidR="00276418" w:rsidRPr="00F20E7E">
        <w:rPr>
          <w:rFonts w:asciiTheme="majorBidi" w:eastAsia="Times New Roman" w:hAnsiTheme="majorBidi" w:cstheme="majorBidi"/>
          <w:color w:val="000000"/>
          <w:sz w:val="24"/>
          <w:szCs w:val="24"/>
          <w:lang w:eastAsia="lt-LT"/>
        </w:rPr>
        <w:t xml:space="preserve">. Savivaldybė (ar kitas </w:t>
      </w:r>
      <w:r w:rsidR="009917AA">
        <w:rPr>
          <w:rFonts w:asciiTheme="majorBidi" w:eastAsia="Times New Roman" w:hAnsiTheme="majorBidi" w:cstheme="majorBidi"/>
          <w:color w:val="000000"/>
          <w:sz w:val="24"/>
          <w:szCs w:val="24"/>
          <w:lang w:eastAsia="lt-LT"/>
        </w:rPr>
        <w:t>S</w:t>
      </w:r>
      <w:r w:rsidR="00276418" w:rsidRPr="00F20E7E">
        <w:rPr>
          <w:rFonts w:asciiTheme="majorBidi" w:eastAsia="Times New Roman" w:hAnsiTheme="majorBidi" w:cstheme="majorBidi"/>
          <w:color w:val="000000"/>
          <w:sz w:val="24"/>
          <w:szCs w:val="24"/>
          <w:lang w:eastAsia="lt-LT"/>
        </w:rPr>
        <w:t xml:space="preserve">teigėjas) savo nustatyta tvarka ir atsižvelgdamas į </w:t>
      </w:r>
      <w:r w:rsidR="009917AA">
        <w:rPr>
          <w:rFonts w:asciiTheme="majorBidi" w:eastAsia="Times New Roman" w:hAnsiTheme="majorBidi" w:cstheme="majorBidi"/>
          <w:color w:val="000000"/>
          <w:sz w:val="24"/>
          <w:szCs w:val="24"/>
          <w:lang w:eastAsia="lt-LT"/>
        </w:rPr>
        <w:t>Lietuvos Respublikos š</w:t>
      </w:r>
      <w:r w:rsidR="00276418" w:rsidRPr="00F20E7E">
        <w:rPr>
          <w:rFonts w:asciiTheme="majorBidi" w:eastAsia="Times New Roman" w:hAnsiTheme="majorBidi" w:cstheme="majorBidi"/>
          <w:color w:val="000000"/>
          <w:sz w:val="24"/>
          <w:szCs w:val="24"/>
          <w:lang w:eastAsia="lt-LT"/>
        </w:rPr>
        <w:t xml:space="preserve">vietimo, mokslo ir sporto ministro 2019 m. kovo 28 d. įsakymu Nr. V-342 </w:t>
      </w:r>
      <w:r w:rsidR="009917AA">
        <w:rPr>
          <w:rFonts w:asciiTheme="majorBidi" w:eastAsia="Times New Roman" w:hAnsiTheme="majorBidi" w:cstheme="majorBidi"/>
          <w:color w:val="000000"/>
          <w:sz w:val="24"/>
          <w:szCs w:val="24"/>
          <w:lang w:eastAsia="lt-LT"/>
        </w:rPr>
        <w:t>„</w:t>
      </w:r>
      <w:r w:rsidR="00276418" w:rsidRPr="00F20E7E">
        <w:rPr>
          <w:rFonts w:asciiTheme="majorBidi" w:eastAsia="Times New Roman" w:hAnsiTheme="majorBidi" w:cstheme="majorBidi"/>
          <w:color w:val="000000"/>
          <w:sz w:val="24"/>
          <w:szCs w:val="24"/>
          <w:lang w:eastAsia="lt-LT"/>
        </w:rPr>
        <w:t>Dėl </w:t>
      </w:r>
      <w:r w:rsidR="002D4A1B">
        <w:rPr>
          <w:rFonts w:asciiTheme="majorBidi" w:eastAsia="Times New Roman" w:hAnsiTheme="majorBidi" w:cstheme="majorBidi"/>
          <w:color w:val="000000"/>
          <w:sz w:val="24"/>
          <w:szCs w:val="24"/>
          <w:lang w:eastAsia="lt-LT"/>
        </w:rPr>
        <w:t>N</w:t>
      </w:r>
      <w:r w:rsidR="00276418" w:rsidRPr="00F20E7E">
        <w:rPr>
          <w:rFonts w:asciiTheme="majorBidi" w:eastAsia="Times New Roman" w:hAnsiTheme="majorBidi" w:cstheme="majorBidi"/>
          <w:color w:val="000000"/>
          <w:sz w:val="24"/>
          <w:szCs w:val="24"/>
          <w:lang w:eastAsia="lt-LT"/>
        </w:rPr>
        <w:t xml:space="preserve">eformaliojo vaikų švietimo ir jo teikėjų veiklos kokybės užtikrinimo metodikos patvirtinimo“ patvirtintą </w:t>
      </w:r>
      <w:r w:rsidR="00276418" w:rsidRPr="00F20E7E">
        <w:rPr>
          <w:rFonts w:asciiTheme="majorBidi" w:hAnsiTheme="majorBidi" w:cstheme="majorBidi"/>
          <w:color w:val="000000"/>
          <w:sz w:val="24"/>
          <w:szCs w:val="24"/>
        </w:rPr>
        <w:t xml:space="preserve">Neformaliojo vaikų švietimo ir jo teikėjų veiklos kokybės užtikrinimo metodiką, </w:t>
      </w:r>
      <w:r w:rsidR="00276418" w:rsidRPr="00F20E7E">
        <w:rPr>
          <w:rFonts w:asciiTheme="majorBidi" w:eastAsia="Times New Roman" w:hAnsiTheme="majorBidi" w:cstheme="majorBidi"/>
          <w:color w:val="000000"/>
          <w:sz w:val="24"/>
          <w:szCs w:val="24"/>
          <w:lang w:eastAsia="lt-LT"/>
        </w:rPr>
        <w:t xml:space="preserve">bent kartą per 5 metus organizuoja išorinį NVŠ kokybės vertinimą, planuoja priemones </w:t>
      </w:r>
      <w:r w:rsidR="00DD2991" w:rsidRPr="00F20E7E">
        <w:rPr>
          <w:rFonts w:asciiTheme="majorBidi" w:eastAsia="Times New Roman" w:hAnsiTheme="majorBidi" w:cstheme="majorBidi"/>
          <w:color w:val="000000"/>
          <w:sz w:val="24"/>
          <w:szCs w:val="24"/>
          <w:lang w:eastAsia="lt-LT"/>
        </w:rPr>
        <w:t xml:space="preserve">stebėsenai, </w:t>
      </w:r>
      <w:r w:rsidR="00276418" w:rsidRPr="00F20E7E">
        <w:rPr>
          <w:rFonts w:asciiTheme="majorBidi" w:eastAsia="Times New Roman" w:hAnsiTheme="majorBidi" w:cstheme="majorBidi"/>
          <w:color w:val="000000"/>
          <w:sz w:val="24"/>
          <w:szCs w:val="24"/>
          <w:lang w:eastAsia="lt-LT"/>
        </w:rPr>
        <w:t>NVŠ kokybei gerinti ir jas įgyvendina</w:t>
      </w:r>
      <w:r w:rsidR="009917AA">
        <w:rPr>
          <w:rFonts w:asciiTheme="majorBidi" w:eastAsia="Times New Roman" w:hAnsiTheme="majorBidi" w:cstheme="majorBidi"/>
          <w:color w:val="000000"/>
          <w:sz w:val="24"/>
          <w:szCs w:val="24"/>
          <w:lang w:eastAsia="lt-LT"/>
        </w:rPr>
        <w:t>.</w:t>
      </w:r>
      <w:r w:rsidR="00276418" w:rsidRPr="00F20E7E">
        <w:rPr>
          <w:rFonts w:asciiTheme="majorBidi" w:eastAsia="Times New Roman" w:hAnsiTheme="majorBidi" w:cstheme="majorBidi"/>
          <w:color w:val="000000"/>
          <w:sz w:val="24"/>
          <w:szCs w:val="24"/>
          <w:lang w:eastAsia="lt-LT"/>
        </w:rPr>
        <w:t xml:space="preserve"> Kokyb</w:t>
      </w:r>
      <w:r w:rsidR="002D4A1B">
        <w:rPr>
          <w:rFonts w:asciiTheme="majorBidi" w:eastAsia="Times New Roman" w:hAnsiTheme="majorBidi" w:cstheme="majorBidi"/>
          <w:color w:val="000000"/>
          <w:sz w:val="24"/>
          <w:szCs w:val="24"/>
          <w:lang w:eastAsia="lt-LT"/>
        </w:rPr>
        <w:t>ei</w:t>
      </w:r>
      <w:r w:rsidR="00276418" w:rsidRPr="00F20E7E">
        <w:rPr>
          <w:rFonts w:asciiTheme="majorBidi" w:eastAsia="Times New Roman" w:hAnsiTheme="majorBidi" w:cstheme="majorBidi"/>
          <w:color w:val="000000"/>
          <w:sz w:val="24"/>
          <w:szCs w:val="24"/>
          <w:lang w:eastAsia="lt-LT"/>
        </w:rPr>
        <w:t xml:space="preserve"> vertin</w:t>
      </w:r>
      <w:r w:rsidR="009917AA">
        <w:rPr>
          <w:rFonts w:asciiTheme="majorBidi" w:eastAsia="Times New Roman" w:hAnsiTheme="majorBidi" w:cstheme="majorBidi"/>
          <w:color w:val="000000"/>
          <w:sz w:val="24"/>
          <w:szCs w:val="24"/>
          <w:lang w:eastAsia="lt-LT"/>
        </w:rPr>
        <w:t>ti</w:t>
      </w:r>
      <w:r w:rsidR="00276418" w:rsidRPr="00F20E7E">
        <w:rPr>
          <w:rFonts w:asciiTheme="majorBidi" w:eastAsia="Times New Roman" w:hAnsiTheme="majorBidi" w:cstheme="majorBidi"/>
          <w:color w:val="000000"/>
          <w:sz w:val="24"/>
          <w:szCs w:val="24"/>
          <w:lang w:eastAsia="lt-LT"/>
        </w:rPr>
        <w:t xml:space="preserve"> ir </w:t>
      </w:r>
      <w:r w:rsidR="009917AA">
        <w:rPr>
          <w:rFonts w:asciiTheme="majorBidi" w:eastAsia="Times New Roman" w:hAnsiTheme="majorBidi" w:cstheme="majorBidi"/>
          <w:color w:val="000000"/>
          <w:sz w:val="24"/>
          <w:szCs w:val="24"/>
          <w:lang w:eastAsia="lt-LT"/>
        </w:rPr>
        <w:t xml:space="preserve">jai </w:t>
      </w:r>
      <w:r w:rsidR="00276418" w:rsidRPr="00F20E7E">
        <w:rPr>
          <w:rFonts w:asciiTheme="majorBidi" w:eastAsia="Times New Roman" w:hAnsiTheme="majorBidi" w:cstheme="majorBidi"/>
          <w:color w:val="000000"/>
          <w:sz w:val="24"/>
          <w:szCs w:val="24"/>
          <w:lang w:eastAsia="lt-LT"/>
        </w:rPr>
        <w:t>gerin</w:t>
      </w:r>
      <w:r w:rsidR="009917AA">
        <w:rPr>
          <w:rFonts w:asciiTheme="majorBidi" w:eastAsia="Times New Roman" w:hAnsiTheme="majorBidi" w:cstheme="majorBidi"/>
          <w:color w:val="000000"/>
          <w:sz w:val="24"/>
          <w:szCs w:val="24"/>
          <w:lang w:eastAsia="lt-LT"/>
        </w:rPr>
        <w:t>ti</w:t>
      </w:r>
      <w:r w:rsidR="00276418" w:rsidRPr="00F20E7E">
        <w:rPr>
          <w:rFonts w:asciiTheme="majorBidi" w:eastAsia="Times New Roman" w:hAnsiTheme="majorBidi" w:cstheme="majorBidi"/>
          <w:color w:val="000000"/>
          <w:sz w:val="24"/>
          <w:szCs w:val="24"/>
          <w:lang w:eastAsia="lt-LT"/>
        </w:rPr>
        <w:t xml:space="preserve"> gali būti naudojamos </w:t>
      </w:r>
      <w:r w:rsidR="00276418" w:rsidRPr="009917AA">
        <w:rPr>
          <w:rFonts w:asciiTheme="majorBidi" w:eastAsia="Times New Roman" w:hAnsiTheme="majorBidi" w:cstheme="majorBidi"/>
          <w:color w:val="000000"/>
          <w:sz w:val="24"/>
          <w:szCs w:val="24"/>
          <w:lang w:eastAsia="lt-LT"/>
        </w:rPr>
        <w:t>Steigėjo</w:t>
      </w:r>
      <w:r w:rsidR="00276418" w:rsidRPr="00F20E7E">
        <w:rPr>
          <w:rFonts w:asciiTheme="majorBidi" w:eastAsia="Times New Roman" w:hAnsiTheme="majorBidi" w:cstheme="majorBidi"/>
          <w:color w:val="000000"/>
          <w:sz w:val="24"/>
          <w:szCs w:val="24"/>
          <w:lang w:eastAsia="lt-LT"/>
        </w:rPr>
        <w:t>, NVŠ vykdytojo ar kitos lėšos.</w:t>
      </w:r>
    </w:p>
    <w:p w14:paraId="3980B2AE" w14:textId="337FC41D" w:rsidR="00276418" w:rsidRPr="00F20E7E" w:rsidRDefault="00673460" w:rsidP="00276418">
      <w:pPr>
        <w:shd w:val="clear" w:color="auto" w:fill="FFFFFF"/>
        <w:spacing w:after="0" w:line="240" w:lineRule="auto"/>
        <w:ind w:firstLine="1296"/>
        <w:jc w:val="both"/>
        <w:rPr>
          <w:rFonts w:ascii="Times New Roman" w:eastAsia="Times New Roman" w:hAnsi="Times New Roman" w:cs="Times New Roman"/>
          <w:sz w:val="24"/>
          <w:szCs w:val="24"/>
          <w:lang w:eastAsia="lt-LT"/>
        </w:rPr>
      </w:pPr>
      <w:r w:rsidRPr="00F20E7E">
        <w:rPr>
          <w:rFonts w:asciiTheme="majorBidi" w:eastAsia="Times New Roman" w:hAnsiTheme="majorBidi" w:cstheme="majorBidi"/>
          <w:color w:val="000000"/>
          <w:sz w:val="24"/>
          <w:szCs w:val="24"/>
          <w:lang w:eastAsia="lt-LT"/>
        </w:rPr>
        <w:t>2</w:t>
      </w:r>
      <w:r w:rsidR="00CA2DB4" w:rsidRPr="00F20E7E">
        <w:rPr>
          <w:rFonts w:asciiTheme="majorBidi" w:eastAsia="Times New Roman" w:hAnsiTheme="majorBidi" w:cstheme="majorBidi"/>
          <w:color w:val="000000"/>
          <w:sz w:val="24"/>
          <w:szCs w:val="24"/>
          <w:lang w:eastAsia="lt-LT"/>
        </w:rPr>
        <w:t>6</w:t>
      </w:r>
      <w:r w:rsidR="00276418" w:rsidRPr="00F20E7E">
        <w:rPr>
          <w:rFonts w:asciiTheme="majorBidi" w:eastAsia="Times New Roman" w:hAnsiTheme="majorBidi" w:cstheme="majorBidi"/>
          <w:color w:val="000000"/>
          <w:sz w:val="24"/>
          <w:szCs w:val="24"/>
          <w:lang w:eastAsia="lt-LT"/>
        </w:rPr>
        <w:t xml:space="preserve">. ŠMSM ar jos įgaliota institucija </w:t>
      </w:r>
      <w:r w:rsidR="00276418" w:rsidRPr="00F20E7E">
        <w:rPr>
          <w:rFonts w:ascii="Times New Roman" w:eastAsia="Times New Roman" w:hAnsi="Times New Roman" w:cs="Times New Roman"/>
          <w:color w:val="000000"/>
          <w:sz w:val="24"/>
          <w:szCs w:val="24"/>
          <w:lang w:eastAsia="lt-LT"/>
        </w:rPr>
        <w:t xml:space="preserve">rengia rekomendacijas dėl NVŠ kokybės vertinimo / įsivertinimo proceso vykdymo, kaupia ir analizuoja NVŠ kokybės vertinimo </w:t>
      </w:r>
      <w:r w:rsidR="00276418" w:rsidRPr="00F20E7E">
        <w:rPr>
          <w:rFonts w:ascii="Times New Roman" w:eastAsia="Times New Roman" w:hAnsi="Times New Roman" w:cs="Times New Roman"/>
          <w:color w:val="000000"/>
          <w:sz w:val="24"/>
          <w:szCs w:val="24"/>
          <w:lang w:eastAsia="lt-LT"/>
        </w:rPr>
        <w:lastRenderedPageBreak/>
        <w:t>išvadas ir kitus stebėsenos duomenis, planuoja kvalifikacijos tobulinimo ir kitas priemones NVŠ kokybei gerinti. </w:t>
      </w:r>
    </w:p>
    <w:p w14:paraId="19539BC6" w14:textId="0B0FA93C" w:rsidR="00276418" w:rsidRPr="00F20E7E" w:rsidRDefault="00673460" w:rsidP="00276418">
      <w:pPr>
        <w:shd w:val="clear" w:color="auto" w:fill="FFFFFF"/>
        <w:spacing w:after="0" w:line="240" w:lineRule="auto"/>
        <w:ind w:firstLine="1296"/>
        <w:jc w:val="both"/>
        <w:rPr>
          <w:rFonts w:ascii="Times New Roman" w:eastAsia="Times New Roman" w:hAnsi="Times New Roman" w:cs="Times New Roman"/>
          <w:sz w:val="24"/>
          <w:szCs w:val="24"/>
          <w:lang w:eastAsia="lt-LT"/>
        </w:rPr>
      </w:pPr>
      <w:r w:rsidRPr="00F20E7E">
        <w:rPr>
          <w:rFonts w:ascii="Times New Roman" w:eastAsia="Times New Roman" w:hAnsi="Times New Roman" w:cs="Times New Roman"/>
          <w:color w:val="000000"/>
          <w:sz w:val="24"/>
          <w:szCs w:val="24"/>
          <w:lang w:eastAsia="lt-LT"/>
        </w:rPr>
        <w:t>2</w:t>
      </w:r>
      <w:r w:rsidR="00CA2DB4" w:rsidRPr="00F20E7E">
        <w:rPr>
          <w:rFonts w:ascii="Times New Roman" w:eastAsia="Times New Roman" w:hAnsi="Times New Roman" w:cs="Times New Roman"/>
          <w:color w:val="000000"/>
          <w:sz w:val="24"/>
          <w:szCs w:val="24"/>
          <w:lang w:eastAsia="lt-LT"/>
        </w:rPr>
        <w:t>7</w:t>
      </w:r>
      <w:r w:rsidR="00276418" w:rsidRPr="00F20E7E">
        <w:rPr>
          <w:rFonts w:ascii="Times New Roman" w:eastAsia="Times New Roman" w:hAnsi="Times New Roman" w:cs="Times New Roman"/>
          <w:color w:val="000000"/>
          <w:sz w:val="24"/>
          <w:szCs w:val="24"/>
          <w:lang w:eastAsia="lt-LT"/>
        </w:rPr>
        <w:t>. NVŠ finansavimas yra siejamas su kokybės vertinimu / įsivertinimu. Gavus išvadą apie nepakankamą NVŠ kokybę, NVŠ teikėjui siūloma švietimo pagalba. Savivaldybė (ar kitas Steigėjas), atsižvelg</w:t>
      </w:r>
      <w:r w:rsidR="009917AA">
        <w:rPr>
          <w:rFonts w:ascii="Times New Roman" w:eastAsia="Times New Roman" w:hAnsi="Times New Roman" w:cs="Times New Roman"/>
          <w:color w:val="000000"/>
          <w:sz w:val="24"/>
          <w:szCs w:val="24"/>
          <w:lang w:eastAsia="lt-LT"/>
        </w:rPr>
        <w:t>usi</w:t>
      </w:r>
      <w:r w:rsidR="00276418" w:rsidRPr="00F20E7E">
        <w:rPr>
          <w:rFonts w:ascii="Times New Roman" w:eastAsia="Times New Roman" w:hAnsi="Times New Roman" w:cs="Times New Roman"/>
          <w:color w:val="000000"/>
          <w:sz w:val="24"/>
          <w:szCs w:val="24"/>
          <w:lang w:eastAsia="lt-LT"/>
        </w:rPr>
        <w:t xml:space="preserve"> į NVŠ kokybės vertinimo išvadas, turi teisę neskirti finansavimo.</w:t>
      </w:r>
    </w:p>
    <w:p w14:paraId="6B52E3E8" w14:textId="378BB73F" w:rsidR="002A3D3C" w:rsidRPr="00F20E7E" w:rsidRDefault="002A3D3C" w:rsidP="002A3D3C">
      <w:pPr>
        <w:shd w:val="clear" w:color="auto" w:fill="FFFFFF"/>
        <w:spacing w:after="0" w:line="240" w:lineRule="auto"/>
        <w:jc w:val="both"/>
        <w:rPr>
          <w:rFonts w:ascii="Times New Roman" w:eastAsia="Times New Roman" w:hAnsi="Times New Roman" w:cs="Times New Roman"/>
          <w:sz w:val="24"/>
          <w:szCs w:val="24"/>
          <w:lang w:eastAsia="lt-LT"/>
        </w:rPr>
      </w:pPr>
    </w:p>
    <w:p w14:paraId="295AD97B" w14:textId="54E69E94" w:rsidR="00DB00E5" w:rsidRPr="00F20E7E" w:rsidRDefault="00F97216" w:rsidP="00E15CB5">
      <w:pPr>
        <w:shd w:val="clear" w:color="auto" w:fill="FFFFFF"/>
        <w:spacing w:after="0" w:line="240" w:lineRule="auto"/>
        <w:jc w:val="center"/>
        <w:rPr>
          <w:rFonts w:ascii="Times New Roman" w:eastAsia="Times New Roman" w:hAnsi="Times New Roman" w:cs="Times New Roman"/>
          <w:b/>
          <w:bCs/>
          <w:sz w:val="24"/>
          <w:szCs w:val="24"/>
          <w:lang w:eastAsia="lt-LT"/>
        </w:rPr>
      </w:pPr>
      <w:r w:rsidRPr="00F20E7E">
        <w:rPr>
          <w:rFonts w:ascii="Times New Roman" w:eastAsia="Times New Roman" w:hAnsi="Times New Roman" w:cs="Times New Roman"/>
          <w:b/>
          <w:bCs/>
          <w:sz w:val="24"/>
          <w:szCs w:val="24"/>
          <w:lang w:eastAsia="lt-LT"/>
        </w:rPr>
        <w:t>VIII</w:t>
      </w:r>
      <w:r w:rsidR="00E15CB5" w:rsidRPr="00F20E7E">
        <w:rPr>
          <w:rFonts w:ascii="Times New Roman" w:eastAsia="Times New Roman" w:hAnsi="Times New Roman" w:cs="Times New Roman"/>
          <w:b/>
          <w:bCs/>
          <w:sz w:val="24"/>
          <w:szCs w:val="24"/>
          <w:lang w:eastAsia="lt-LT"/>
        </w:rPr>
        <w:t xml:space="preserve"> SKYRIUS</w:t>
      </w:r>
    </w:p>
    <w:p w14:paraId="3C20BF71" w14:textId="4DBC1A2C" w:rsidR="00DB00E5" w:rsidRPr="00F20E7E" w:rsidRDefault="00E15CB5" w:rsidP="00FD714D">
      <w:pPr>
        <w:shd w:val="clear" w:color="auto" w:fill="FFFFFF"/>
        <w:spacing w:after="0" w:line="240" w:lineRule="auto"/>
        <w:jc w:val="center"/>
        <w:rPr>
          <w:rFonts w:ascii="Times New Roman" w:eastAsia="Times New Roman" w:hAnsi="Times New Roman" w:cs="Times New Roman"/>
          <w:b/>
          <w:bCs/>
          <w:sz w:val="24"/>
          <w:szCs w:val="24"/>
          <w:lang w:eastAsia="lt-LT"/>
        </w:rPr>
      </w:pPr>
      <w:r w:rsidRPr="00F20E7E">
        <w:rPr>
          <w:rFonts w:ascii="Times New Roman" w:eastAsia="Times New Roman" w:hAnsi="Times New Roman" w:cs="Times New Roman"/>
          <w:b/>
          <w:bCs/>
          <w:sz w:val="24"/>
          <w:szCs w:val="24"/>
          <w:lang w:eastAsia="lt-LT"/>
        </w:rPr>
        <w:t>KONCEPCIJOS ĮGYVENDIN</w:t>
      </w:r>
      <w:r w:rsidR="009917AA">
        <w:rPr>
          <w:rFonts w:ascii="Times New Roman" w:eastAsia="Times New Roman" w:hAnsi="Times New Roman" w:cs="Times New Roman"/>
          <w:b/>
          <w:bCs/>
          <w:sz w:val="24"/>
          <w:szCs w:val="24"/>
          <w:lang w:eastAsia="lt-LT"/>
        </w:rPr>
        <w:t>I</w:t>
      </w:r>
      <w:r w:rsidRPr="00F20E7E">
        <w:rPr>
          <w:rFonts w:ascii="Times New Roman" w:eastAsia="Times New Roman" w:hAnsi="Times New Roman" w:cs="Times New Roman"/>
          <w:b/>
          <w:bCs/>
          <w:sz w:val="24"/>
          <w:szCs w:val="24"/>
          <w:lang w:eastAsia="lt-LT"/>
        </w:rPr>
        <w:t>MAS</w:t>
      </w:r>
    </w:p>
    <w:p w14:paraId="1A8C19FF" w14:textId="77777777" w:rsidR="007E188F" w:rsidRPr="00F20E7E" w:rsidRDefault="002A3D3C" w:rsidP="00FD714D">
      <w:pPr>
        <w:shd w:val="clear" w:color="auto" w:fill="FFFFFF"/>
        <w:spacing w:after="0" w:line="240" w:lineRule="auto"/>
        <w:jc w:val="both"/>
        <w:rPr>
          <w:rFonts w:ascii="Times New Roman" w:eastAsia="Times New Roman" w:hAnsi="Times New Roman" w:cs="Times New Roman"/>
          <w:sz w:val="24"/>
          <w:szCs w:val="24"/>
          <w:lang w:eastAsia="lt-LT"/>
        </w:rPr>
      </w:pPr>
      <w:r w:rsidRPr="00F20E7E">
        <w:rPr>
          <w:rFonts w:ascii="Times New Roman" w:eastAsia="Times New Roman" w:hAnsi="Times New Roman" w:cs="Times New Roman"/>
          <w:sz w:val="24"/>
          <w:szCs w:val="24"/>
          <w:lang w:eastAsia="lt-LT"/>
        </w:rPr>
        <w:t> </w:t>
      </w:r>
      <w:r w:rsidRPr="00F20E7E">
        <w:rPr>
          <w:rFonts w:ascii="Times New Roman" w:eastAsia="Times New Roman" w:hAnsi="Times New Roman" w:cs="Times New Roman"/>
          <w:color w:val="000000"/>
          <w:sz w:val="24"/>
          <w:szCs w:val="24"/>
          <w:lang w:eastAsia="lt-LT"/>
        </w:rPr>
        <w:t xml:space="preserve">  </w:t>
      </w:r>
      <w:r w:rsidRPr="00F20E7E">
        <w:rPr>
          <w:rFonts w:ascii="Times New Roman" w:eastAsia="Times New Roman" w:hAnsi="Times New Roman" w:cs="Times New Roman"/>
          <w:color w:val="000000"/>
          <w:sz w:val="24"/>
          <w:szCs w:val="24"/>
          <w:lang w:eastAsia="lt-LT"/>
        </w:rPr>
        <w:tab/>
      </w:r>
      <w:r w:rsidRPr="00F20E7E">
        <w:rPr>
          <w:rFonts w:ascii="Times New Roman" w:eastAsia="Times New Roman" w:hAnsi="Times New Roman" w:cs="Times New Roman"/>
          <w:color w:val="000000"/>
          <w:sz w:val="24"/>
          <w:szCs w:val="24"/>
          <w:lang w:eastAsia="lt-LT"/>
        </w:rPr>
        <w:tab/>
        <w:t> </w:t>
      </w:r>
    </w:p>
    <w:p w14:paraId="6F6F4493" w14:textId="105A2217" w:rsidR="00500F74" w:rsidRPr="00F20E7E" w:rsidRDefault="002A3D3C" w:rsidP="00FD714D">
      <w:pPr>
        <w:pStyle w:val="prastasiniatinklio"/>
        <w:spacing w:before="0" w:beforeAutospacing="0" w:after="0" w:afterAutospacing="0"/>
        <w:jc w:val="both"/>
        <w:rPr>
          <w:color w:val="000000"/>
        </w:rPr>
      </w:pPr>
      <w:r w:rsidRPr="00F20E7E">
        <w:t> </w:t>
      </w:r>
      <w:r w:rsidR="00726AAC">
        <w:tab/>
      </w:r>
      <w:r w:rsidR="00E15CB5" w:rsidRPr="00F20E7E">
        <w:rPr>
          <w:color w:val="000000"/>
        </w:rPr>
        <w:t>2</w:t>
      </w:r>
      <w:r w:rsidR="00CA2DB4" w:rsidRPr="00F20E7E">
        <w:rPr>
          <w:color w:val="000000"/>
        </w:rPr>
        <w:t>8</w:t>
      </w:r>
      <w:r w:rsidR="00E15CB5" w:rsidRPr="00F20E7E">
        <w:rPr>
          <w:color w:val="000000"/>
        </w:rPr>
        <w:t xml:space="preserve">. </w:t>
      </w:r>
      <w:r w:rsidR="001C167B" w:rsidRPr="00F20E7E">
        <w:rPr>
          <w:color w:val="000000"/>
        </w:rPr>
        <w:t xml:space="preserve">NVŠ koncepcija įgyvendinama </w:t>
      </w:r>
      <w:r w:rsidR="00143561" w:rsidRPr="00F20E7E">
        <w:rPr>
          <w:color w:val="000000"/>
        </w:rPr>
        <w:t xml:space="preserve">etapais, </w:t>
      </w:r>
      <w:r w:rsidR="001C167B" w:rsidRPr="00F20E7E">
        <w:rPr>
          <w:color w:val="000000"/>
        </w:rPr>
        <w:t>a</w:t>
      </w:r>
      <w:r w:rsidR="00C441E1" w:rsidRPr="00F20E7E">
        <w:rPr>
          <w:color w:val="000000"/>
        </w:rPr>
        <w:t>tsižvelgiant į</w:t>
      </w:r>
      <w:r w:rsidR="006F42FF" w:rsidRPr="006F42FF">
        <w:rPr>
          <w:b/>
          <w:bCs/>
          <w:color w:val="000000" w:themeColor="text1"/>
          <w:kern w:val="24"/>
          <w:sz w:val="48"/>
          <w:szCs w:val="48"/>
        </w:rPr>
        <w:t xml:space="preserve"> </w:t>
      </w:r>
      <w:r w:rsidR="006F42FF" w:rsidRPr="00A57526">
        <w:rPr>
          <w:rFonts w:cstheme="minorBidi"/>
          <w:color w:val="000000" w:themeColor="text1"/>
          <w:kern w:val="24"/>
        </w:rPr>
        <w:t>2021–2030 metų nacionalini</w:t>
      </w:r>
      <w:r w:rsidR="00A57526">
        <w:rPr>
          <w:rFonts w:cstheme="minorBidi"/>
          <w:color w:val="000000" w:themeColor="text1"/>
          <w:kern w:val="24"/>
        </w:rPr>
        <w:t xml:space="preserve">o </w:t>
      </w:r>
      <w:r w:rsidR="006F42FF" w:rsidRPr="00A57526">
        <w:rPr>
          <w:rFonts w:cstheme="minorBidi"/>
          <w:color w:val="000000" w:themeColor="text1"/>
          <w:kern w:val="24"/>
        </w:rPr>
        <w:t>pažangos plan</w:t>
      </w:r>
      <w:r w:rsidR="00A57526">
        <w:rPr>
          <w:rFonts w:cstheme="minorBidi"/>
          <w:color w:val="000000" w:themeColor="text1"/>
          <w:kern w:val="24"/>
        </w:rPr>
        <w:t>o,</w:t>
      </w:r>
      <w:r w:rsidR="007B5514" w:rsidRPr="007B5514">
        <w:rPr>
          <w:b/>
          <w:bCs/>
          <w:color w:val="000000" w:themeColor="text1"/>
          <w:kern w:val="24"/>
          <w:sz w:val="48"/>
          <w:szCs w:val="48"/>
        </w:rPr>
        <w:t xml:space="preserve"> </w:t>
      </w:r>
      <w:r w:rsidR="007B5514" w:rsidRPr="007B5514">
        <w:rPr>
          <w:rFonts w:cstheme="minorBidi"/>
          <w:color w:val="000000" w:themeColor="text1"/>
          <w:kern w:val="24"/>
        </w:rPr>
        <w:t>2021–2030 m. plėtros programos valdytojos Lietuvos Respublikos švietimo, mokslo ir sporto ministerijos</w:t>
      </w:r>
      <w:r w:rsidR="007B5514">
        <w:rPr>
          <w:rFonts w:cstheme="minorBidi"/>
          <w:color w:val="000000" w:themeColor="text1"/>
          <w:kern w:val="24"/>
        </w:rPr>
        <w:t xml:space="preserve"> </w:t>
      </w:r>
      <w:r w:rsidR="007B5514" w:rsidRPr="007B5514">
        <w:rPr>
          <w:rFonts w:cstheme="minorBidi"/>
          <w:color w:val="000000" w:themeColor="text1"/>
          <w:kern w:val="24"/>
        </w:rPr>
        <w:t>švietimo plėtros program</w:t>
      </w:r>
      <w:r w:rsidR="007B5514">
        <w:rPr>
          <w:rFonts w:cstheme="minorBidi"/>
          <w:color w:val="000000" w:themeColor="text1"/>
          <w:kern w:val="24"/>
        </w:rPr>
        <w:t>os</w:t>
      </w:r>
      <w:r w:rsidR="00726AAC">
        <w:rPr>
          <w:rStyle w:val="Komentaronuoroda"/>
        </w:rPr>
        <w:t xml:space="preserve"> </w:t>
      </w:r>
      <w:r w:rsidR="00CE5873" w:rsidRPr="00CE5873">
        <w:rPr>
          <w:rStyle w:val="Komentaronuoroda"/>
          <w:sz w:val="24"/>
          <w:szCs w:val="24"/>
        </w:rPr>
        <w:t>į</w:t>
      </w:r>
      <w:r w:rsidR="007B5514" w:rsidRPr="00CE5873">
        <w:rPr>
          <w:rFonts w:cstheme="minorBidi"/>
          <w:color w:val="000000" w:themeColor="text1"/>
          <w:kern w:val="24"/>
        </w:rPr>
        <w:t>gyvendinimo</w:t>
      </w:r>
      <w:r w:rsidR="007B5514">
        <w:rPr>
          <w:rFonts w:cstheme="minorBidi"/>
          <w:color w:val="000000" w:themeColor="text1"/>
          <w:kern w:val="24"/>
        </w:rPr>
        <w:t xml:space="preserve"> p</w:t>
      </w:r>
      <w:r w:rsidR="00996745" w:rsidRPr="00F20E7E">
        <w:rPr>
          <w:color w:val="000000"/>
        </w:rPr>
        <w:t xml:space="preserve">riemones, </w:t>
      </w:r>
      <w:r w:rsidR="00FD714D" w:rsidRPr="00FD714D">
        <w:rPr>
          <w:rFonts w:asciiTheme="majorBidi" w:eastAsiaTheme="minorEastAsia" w:hAnsiTheme="majorBidi" w:cstheme="majorBidi"/>
          <w:color w:val="000000" w:themeColor="text1"/>
          <w:kern w:val="24"/>
        </w:rPr>
        <w:t>Susitarim</w:t>
      </w:r>
      <w:r w:rsidR="00FD714D">
        <w:rPr>
          <w:rFonts w:asciiTheme="majorBidi" w:eastAsiaTheme="minorEastAsia" w:hAnsiTheme="majorBidi" w:cstheme="majorBidi"/>
          <w:color w:val="000000" w:themeColor="text1"/>
          <w:kern w:val="24"/>
        </w:rPr>
        <w:t>ą</w:t>
      </w:r>
      <w:r w:rsidR="00FD714D" w:rsidRPr="00FD714D">
        <w:rPr>
          <w:rFonts w:asciiTheme="majorBidi" w:eastAsiaTheme="minorEastAsia" w:hAnsiTheme="majorBidi" w:cstheme="majorBidi"/>
          <w:color w:val="000000" w:themeColor="text1"/>
          <w:kern w:val="24"/>
        </w:rPr>
        <w:t xml:space="preserve"> dėl Lietuvos švietimo politikos (2021–2030)</w:t>
      </w:r>
      <w:r w:rsidR="00FD714D">
        <w:rPr>
          <w:rFonts w:asciiTheme="majorBidi" w:eastAsiaTheme="minorEastAsia" w:hAnsiTheme="majorBidi" w:cstheme="majorBidi"/>
          <w:color w:val="000000" w:themeColor="text1"/>
          <w:kern w:val="24"/>
        </w:rPr>
        <w:t xml:space="preserve">, </w:t>
      </w:r>
      <w:r w:rsidR="00DC280A" w:rsidRPr="00F20E7E">
        <w:rPr>
          <w:color w:val="000000"/>
        </w:rPr>
        <w:t xml:space="preserve">kitus </w:t>
      </w:r>
      <w:r w:rsidR="001C167B" w:rsidRPr="00F20E7E">
        <w:rPr>
          <w:color w:val="000000"/>
        </w:rPr>
        <w:t xml:space="preserve">valstybės strateginius dokumentus ir </w:t>
      </w:r>
      <w:r w:rsidR="00C441E1" w:rsidRPr="00F20E7E">
        <w:rPr>
          <w:color w:val="000000"/>
        </w:rPr>
        <w:t>finansines galimybes</w:t>
      </w:r>
      <w:r w:rsidR="00143561" w:rsidRPr="00F20E7E">
        <w:rPr>
          <w:color w:val="000000"/>
        </w:rPr>
        <w:t>. N</w:t>
      </w:r>
      <w:r w:rsidR="00C441E1" w:rsidRPr="00F20E7E">
        <w:rPr>
          <w:color w:val="000000"/>
        </w:rPr>
        <w:t>uosekliai kuriamos prielaidos</w:t>
      </w:r>
      <w:r w:rsidR="00500F74" w:rsidRPr="00F20E7E">
        <w:rPr>
          <w:color w:val="000000"/>
        </w:rPr>
        <w:t>:</w:t>
      </w:r>
    </w:p>
    <w:p w14:paraId="631F65DD" w14:textId="01E272E7" w:rsidR="00C441E1" w:rsidRPr="00F20E7E" w:rsidRDefault="00500F74" w:rsidP="00FD714D">
      <w:pPr>
        <w:shd w:val="clear" w:color="auto" w:fill="FFFFFF"/>
        <w:spacing w:after="0" w:line="240" w:lineRule="auto"/>
        <w:ind w:firstLine="1296"/>
        <w:jc w:val="both"/>
        <w:rPr>
          <w:rFonts w:ascii="Times New Roman" w:eastAsia="Times New Roman" w:hAnsi="Times New Roman" w:cs="Times New Roman"/>
          <w:color w:val="000000"/>
          <w:sz w:val="24"/>
          <w:szCs w:val="24"/>
          <w:lang w:eastAsia="lt-LT"/>
        </w:rPr>
      </w:pPr>
      <w:r w:rsidRPr="00F20E7E">
        <w:rPr>
          <w:rFonts w:ascii="Times New Roman" w:eastAsia="Times New Roman" w:hAnsi="Times New Roman" w:cs="Times New Roman"/>
          <w:color w:val="000000"/>
          <w:sz w:val="24"/>
          <w:szCs w:val="24"/>
          <w:lang w:eastAsia="lt-LT"/>
        </w:rPr>
        <w:t>2</w:t>
      </w:r>
      <w:r w:rsidR="00CA2DB4" w:rsidRPr="00F20E7E">
        <w:rPr>
          <w:rFonts w:ascii="Times New Roman" w:eastAsia="Times New Roman" w:hAnsi="Times New Roman" w:cs="Times New Roman"/>
          <w:color w:val="000000"/>
          <w:sz w:val="24"/>
          <w:szCs w:val="24"/>
          <w:lang w:eastAsia="lt-LT"/>
        </w:rPr>
        <w:t>8.</w:t>
      </w:r>
      <w:r w:rsidRPr="00F20E7E">
        <w:rPr>
          <w:rFonts w:ascii="Times New Roman" w:eastAsia="Times New Roman" w:hAnsi="Times New Roman" w:cs="Times New Roman"/>
          <w:color w:val="000000"/>
          <w:sz w:val="24"/>
          <w:szCs w:val="24"/>
          <w:lang w:eastAsia="lt-LT"/>
        </w:rPr>
        <w:t>1.</w:t>
      </w:r>
      <w:r w:rsidR="00C441E1" w:rsidRPr="00F20E7E">
        <w:rPr>
          <w:rFonts w:ascii="Times New Roman" w:eastAsia="Times New Roman" w:hAnsi="Times New Roman" w:cs="Times New Roman"/>
          <w:color w:val="000000"/>
          <w:sz w:val="24"/>
          <w:szCs w:val="24"/>
          <w:lang w:eastAsia="lt-LT"/>
        </w:rPr>
        <w:t xml:space="preserve"> plėsti NVŠ programose dalyvaujančių vaikų amžiaus tarpsnį</w:t>
      </w:r>
      <w:r w:rsidR="00143561" w:rsidRPr="00F20E7E">
        <w:rPr>
          <w:rFonts w:ascii="Times New Roman" w:eastAsia="Times New Roman" w:hAnsi="Times New Roman" w:cs="Times New Roman"/>
          <w:color w:val="000000"/>
          <w:sz w:val="24"/>
          <w:szCs w:val="24"/>
          <w:lang w:eastAsia="lt-LT"/>
        </w:rPr>
        <w:t xml:space="preserve">, </w:t>
      </w:r>
      <w:r w:rsidR="00E5138C" w:rsidRPr="00F20E7E">
        <w:rPr>
          <w:rFonts w:ascii="Times New Roman" w:eastAsia="Times New Roman" w:hAnsi="Times New Roman" w:cs="Times New Roman"/>
          <w:color w:val="000000"/>
          <w:sz w:val="24"/>
          <w:szCs w:val="24"/>
          <w:lang w:eastAsia="lt-LT"/>
        </w:rPr>
        <w:t xml:space="preserve">siekiant, </w:t>
      </w:r>
      <w:r w:rsidR="00143561" w:rsidRPr="00F20E7E">
        <w:rPr>
          <w:rFonts w:ascii="Times New Roman" w:eastAsia="Times New Roman" w:hAnsi="Times New Roman" w:cs="Times New Roman"/>
          <w:color w:val="000000"/>
          <w:sz w:val="24"/>
          <w:szCs w:val="24"/>
          <w:lang w:eastAsia="lt-LT"/>
        </w:rPr>
        <w:t xml:space="preserve">kad </w:t>
      </w:r>
      <w:r w:rsidR="00C441E1" w:rsidRPr="00F20E7E">
        <w:rPr>
          <w:rFonts w:ascii="Times New Roman" w:eastAsia="Times New Roman" w:hAnsi="Times New Roman" w:cs="Times New Roman"/>
          <w:color w:val="000000"/>
          <w:sz w:val="24"/>
          <w:szCs w:val="24"/>
          <w:lang w:eastAsia="lt-LT"/>
        </w:rPr>
        <w:t>2027</w:t>
      </w:r>
      <w:r w:rsidR="00143561" w:rsidRPr="00F20E7E">
        <w:rPr>
          <w:rFonts w:ascii="Times New Roman" w:eastAsia="Times New Roman" w:hAnsi="Times New Roman" w:cs="Times New Roman"/>
          <w:color w:val="000000"/>
          <w:sz w:val="24"/>
          <w:szCs w:val="24"/>
          <w:lang w:eastAsia="lt-LT"/>
        </w:rPr>
        <w:t xml:space="preserve"> metais valstybės ar savivaldybių lėšomis NVŠ dalyvauti galėtų ir vaikai</w:t>
      </w:r>
      <w:r w:rsidR="00C441E1" w:rsidRPr="00F20E7E">
        <w:rPr>
          <w:rFonts w:ascii="Times New Roman" w:eastAsia="Times New Roman" w:hAnsi="Times New Roman" w:cs="Times New Roman"/>
          <w:color w:val="000000"/>
          <w:sz w:val="24"/>
          <w:szCs w:val="24"/>
          <w:lang w:eastAsia="lt-LT"/>
        </w:rPr>
        <w:t xml:space="preserve">, besimokantys pagal </w:t>
      </w:r>
      <w:r w:rsidR="00143561" w:rsidRPr="00F20E7E">
        <w:rPr>
          <w:rFonts w:ascii="Times New Roman" w:eastAsia="Times New Roman" w:hAnsi="Times New Roman" w:cs="Times New Roman"/>
          <w:color w:val="000000"/>
          <w:sz w:val="24"/>
          <w:szCs w:val="24"/>
          <w:lang w:eastAsia="lt-LT"/>
        </w:rPr>
        <w:t xml:space="preserve">ikimokyklinio ir </w:t>
      </w:r>
      <w:r w:rsidR="00C441E1" w:rsidRPr="00F20E7E">
        <w:rPr>
          <w:rFonts w:ascii="Times New Roman" w:eastAsia="Times New Roman" w:hAnsi="Times New Roman" w:cs="Times New Roman"/>
          <w:color w:val="000000"/>
          <w:sz w:val="24"/>
          <w:szCs w:val="24"/>
          <w:lang w:eastAsia="lt-LT"/>
        </w:rPr>
        <w:t>priešmokyklinio ugdymo programą;</w:t>
      </w:r>
    </w:p>
    <w:p w14:paraId="1FD75962" w14:textId="58B03E68" w:rsidR="00184855" w:rsidRPr="00F20E7E" w:rsidRDefault="00184855" w:rsidP="00FD714D">
      <w:pPr>
        <w:shd w:val="clear" w:color="auto" w:fill="FFFFFF"/>
        <w:spacing w:after="0" w:line="240" w:lineRule="auto"/>
        <w:ind w:firstLine="1296"/>
        <w:jc w:val="both"/>
        <w:rPr>
          <w:rFonts w:ascii="Times New Roman" w:eastAsia="Times New Roman" w:hAnsi="Times New Roman" w:cs="Times New Roman"/>
          <w:sz w:val="24"/>
          <w:szCs w:val="24"/>
          <w:lang w:eastAsia="lt-LT"/>
        </w:rPr>
      </w:pPr>
      <w:r w:rsidRPr="00F20E7E">
        <w:rPr>
          <w:rFonts w:ascii="Times New Roman" w:eastAsia="Times New Roman" w:hAnsi="Times New Roman" w:cs="Times New Roman"/>
          <w:color w:val="000000"/>
          <w:sz w:val="24"/>
          <w:szCs w:val="24"/>
          <w:lang w:eastAsia="lt-LT"/>
        </w:rPr>
        <w:t>2</w:t>
      </w:r>
      <w:r w:rsidR="00CA2DB4" w:rsidRPr="00F20E7E">
        <w:rPr>
          <w:rFonts w:ascii="Times New Roman" w:eastAsia="Times New Roman" w:hAnsi="Times New Roman" w:cs="Times New Roman"/>
          <w:color w:val="000000"/>
          <w:sz w:val="24"/>
          <w:szCs w:val="24"/>
          <w:lang w:eastAsia="lt-LT"/>
        </w:rPr>
        <w:t>8</w:t>
      </w:r>
      <w:r w:rsidRPr="00F20E7E">
        <w:rPr>
          <w:rFonts w:ascii="Times New Roman" w:eastAsia="Times New Roman" w:hAnsi="Times New Roman" w:cs="Times New Roman"/>
          <w:color w:val="000000"/>
          <w:sz w:val="24"/>
          <w:szCs w:val="24"/>
          <w:lang w:eastAsia="lt-LT"/>
        </w:rPr>
        <w:t xml:space="preserve">.2. didinti </w:t>
      </w:r>
      <w:r w:rsidR="0010199A" w:rsidRPr="00F20E7E">
        <w:rPr>
          <w:rFonts w:ascii="Times New Roman" w:eastAsia="Times New Roman" w:hAnsi="Times New Roman" w:cs="Times New Roman"/>
          <w:color w:val="000000"/>
          <w:sz w:val="24"/>
          <w:szCs w:val="24"/>
          <w:lang w:eastAsia="lt-LT"/>
        </w:rPr>
        <w:t xml:space="preserve">NVŠ galimybėmis pasinaudojusių mokinių </w:t>
      </w:r>
      <w:r w:rsidR="00235906" w:rsidRPr="00F20E7E">
        <w:rPr>
          <w:rFonts w:ascii="Times New Roman" w:eastAsia="Times New Roman" w:hAnsi="Times New Roman" w:cs="Times New Roman"/>
          <w:color w:val="000000"/>
          <w:sz w:val="24"/>
          <w:szCs w:val="24"/>
          <w:lang w:eastAsia="lt-LT"/>
        </w:rPr>
        <w:t>skaičių</w:t>
      </w:r>
      <w:r w:rsidR="000A706C" w:rsidRPr="00F20E7E">
        <w:rPr>
          <w:rFonts w:ascii="Times New Roman" w:eastAsia="Times New Roman" w:hAnsi="Times New Roman" w:cs="Times New Roman"/>
          <w:color w:val="000000"/>
          <w:sz w:val="24"/>
          <w:szCs w:val="24"/>
          <w:lang w:eastAsia="lt-LT"/>
        </w:rPr>
        <w:t xml:space="preserve"> iki </w:t>
      </w:r>
      <w:r w:rsidR="0010199A" w:rsidRPr="00F20E7E">
        <w:rPr>
          <w:rFonts w:ascii="Times New Roman" w:eastAsia="Times New Roman" w:hAnsi="Times New Roman" w:cs="Times New Roman"/>
          <w:color w:val="000000"/>
          <w:sz w:val="24"/>
          <w:szCs w:val="24"/>
          <w:lang w:eastAsia="lt-LT"/>
        </w:rPr>
        <w:t>75 proc.</w:t>
      </w:r>
      <w:r w:rsidR="009917AA">
        <w:rPr>
          <w:rFonts w:ascii="Times New Roman" w:eastAsia="Times New Roman" w:hAnsi="Times New Roman" w:cs="Times New Roman"/>
          <w:color w:val="000000"/>
          <w:sz w:val="24"/>
          <w:szCs w:val="24"/>
          <w:lang w:eastAsia="lt-LT"/>
        </w:rPr>
        <w:t>;</w:t>
      </w:r>
    </w:p>
    <w:p w14:paraId="645AC1A3" w14:textId="76A64C3C" w:rsidR="005569D9" w:rsidRPr="00F20E7E" w:rsidRDefault="00143561" w:rsidP="00FD714D">
      <w:pPr>
        <w:shd w:val="clear" w:color="auto" w:fill="FFFFFF"/>
        <w:spacing w:after="0" w:line="240" w:lineRule="auto"/>
        <w:jc w:val="both"/>
        <w:rPr>
          <w:rFonts w:ascii="Times New Roman" w:eastAsia="Times New Roman" w:hAnsi="Times New Roman" w:cs="Times New Roman"/>
          <w:color w:val="000000"/>
          <w:sz w:val="24"/>
          <w:szCs w:val="24"/>
          <w:lang w:eastAsia="lt-LT"/>
        </w:rPr>
      </w:pPr>
      <w:r w:rsidRPr="00F20E7E">
        <w:rPr>
          <w:rFonts w:ascii="Times New Roman" w:eastAsia="Times New Roman" w:hAnsi="Times New Roman" w:cs="Times New Roman"/>
          <w:color w:val="000000"/>
          <w:sz w:val="24"/>
          <w:szCs w:val="24"/>
          <w:lang w:eastAsia="lt-LT"/>
        </w:rPr>
        <w:tab/>
      </w:r>
      <w:r w:rsidR="00500F74" w:rsidRPr="00F20E7E">
        <w:rPr>
          <w:rFonts w:ascii="Times New Roman" w:eastAsia="Times New Roman" w:hAnsi="Times New Roman" w:cs="Times New Roman"/>
          <w:color w:val="000000"/>
          <w:sz w:val="24"/>
          <w:szCs w:val="24"/>
          <w:lang w:eastAsia="lt-LT"/>
        </w:rPr>
        <w:t>2</w:t>
      </w:r>
      <w:r w:rsidR="00CA2DB4" w:rsidRPr="00F20E7E">
        <w:rPr>
          <w:rFonts w:ascii="Times New Roman" w:eastAsia="Times New Roman" w:hAnsi="Times New Roman" w:cs="Times New Roman"/>
          <w:color w:val="000000"/>
          <w:sz w:val="24"/>
          <w:szCs w:val="24"/>
          <w:lang w:eastAsia="lt-LT"/>
        </w:rPr>
        <w:t>8</w:t>
      </w:r>
      <w:r w:rsidR="00673460" w:rsidRPr="00F20E7E">
        <w:rPr>
          <w:rFonts w:ascii="Times New Roman" w:eastAsia="Times New Roman" w:hAnsi="Times New Roman" w:cs="Times New Roman"/>
          <w:color w:val="000000"/>
          <w:sz w:val="24"/>
          <w:szCs w:val="24"/>
          <w:lang w:eastAsia="lt-LT"/>
        </w:rPr>
        <w:t>.</w:t>
      </w:r>
      <w:r w:rsidR="004B5F26" w:rsidRPr="00F20E7E">
        <w:rPr>
          <w:rFonts w:ascii="Times New Roman" w:eastAsia="Times New Roman" w:hAnsi="Times New Roman" w:cs="Times New Roman"/>
          <w:color w:val="000000"/>
          <w:sz w:val="24"/>
          <w:szCs w:val="24"/>
          <w:lang w:eastAsia="lt-LT"/>
        </w:rPr>
        <w:t>3</w:t>
      </w:r>
      <w:r w:rsidR="00500F74" w:rsidRPr="00F20E7E">
        <w:rPr>
          <w:rFonts w:ascii="Times New Roman" w:eastAsia="Times New Roman" w:hAnsi="Times New Roman" w:cs="Times New Roman"/>
          <w:color w:val="000000"/>
          <w:sz w:val="24"/>
          <w:szCs w:val="24"/>
          <w:lang w:eastAsia="lt-LT"/>
        </w:rPr>
        <w:t xml:space="preserve">. </w:t>
      </w:r>
      <w:r w:rsidR="00CC0D8B" w:rsidRPr="00F20E7E">
        <w:rPr>
          <w:rFonts w:ascii="Times New Roman" w:eastAsia="Times New Roman" w:hAnsi="Times New Roman" w:cs="Times New Roman"/>
          <w:color w:val="000000"/>
          <w:sz w:val="24"/>
          <w:szCs w:val="24"/>
          <w:lang w:eastAsia="lt-LT"/>
        </w:rPr>
        <w:t>didinti NVŠ programų krypčių įvairovę</w:t>
      </w:r>
      <w:r w:rsidR="004A08F9" w:rsidRPr="00F20E7E">
        <w:rPr>
          <w:rFonts w:ascii="Times New Roman" w:eastAsia="Times New Roman" w:hAnsi="Times New Roman" w:cs="Times New Roman"/>
          <w:color w:val="000000"/>
          <w:sz w:val="24"/>
          <w:szCs w:val="24"/>
          <w:lang w:eastAsia="lt-LT"/>
        </w:rPr>
        <w:t xml:space="preserve"> savivaldybėse</w:t>
      </w:r>
      <w:r w:rsidR="00CC0D8B" w:rsidRPr="00F20E7E">
        <w:rPr>
          <w:rFonts w:ascii="Times New Roman" w:eastAsia="Times New Roman" w:hAnsi="Times New Roman" w:cs="Times New Roman"/>
          <w:color w:val="000000"/>
          <w:sz w:val="24"/>
          <w:szCs w:val="24"/>
          <w:lang w:eastAsia="lt-LT"/>
        </w:rPr>
        <w:t xml:space="preserve">, kad </w:t>
      </w:r>
      <w:r w:rsidR="00A746BD" w:rsidRPr="00F20E7E">
        <w:rPr>
          <w:rFonts w:ascii="Times New Roman" w:eastAsia="Times New Roman" w:hAnsi="Times New Roman" w:cs="Times New Roman"/>
          <w:color w:val="000000"/>
          <w:sz w:val="24"/>
          <w:szCs w:val="24"/>
          <w:lang w:eastAsia="lt-LT"/>
        </w:rPr>
        <w:t xml:space="preserve">mažiausiai </w:t>
      </w:r>
      <w:r w:rsidR="006A1BC5" w:rsidRPr="00F20E7E">
        <w:rPr>
          <w:rFonts w:ascii="Times New Roman" w:eastAsia="Times New Roman" w:hAnsi="Times New Roman" w:cs="Times New Roman"/>
          <w:color w:val="000000"/>
          <w:sz w:val="24"/>
          <w:szCs w:val="24"/>
          <w:lang w:eastAsia="lt-LT"/>
        </w:rPr>
        <w:t xml:space="preserve">50 savivaldybių būtų vykdomos </w:t>
      </w:r>
      <w:r w:rsidR="004826B1" w:rsidRPr="00F20E7E">
        <w:rPr>
          <w:rFonts w:ascii="Times New Roman" w:eastAsia="Times New Roman" w:hAnsi="Times New Roman" w:cs="Times New Roman"/>
          <w:color w:val="000000"/>
          <w:sz w:val="24"/>
          <w:szCs w:val="24"/>
          <w:lang w:eastAsia="lt-LT"/>
        </w:rPr>
        <w:t>visos Neformaliojo vaikų švietimo krypčių klasifikatoriuje numatyt</w:t>
      </w:r>
      <w:r w:rsidR="004A08F9" w:rsidRPr="00F20E7E">
        <w:rPr>
          <w:rFonts w:ascii="Times New Roman" w:eastAsia="Times New Roman" w:hAnsi="Times New Roman" w:cs="Times New Roman"/>
          <w:color w:val="000000"/>
          <w:sz w:val="24"/>
          <w:szCs w:val="24"/>
          <w:lang w:eastAsia="lt-LT"/>
        </w:rPr>
        <w:t>os</w:t>
      </w:r>
      <w:r w:rsidR="006D77E9" w:rsidRPr="00F20E7E">
        <w:rPr>
          <w:rFonts w:ascii="Times New Roman" w:eastAsia="Times New Roman" w:hAnsi="Times New Roman" w:cs="Times New Roman"/>
          <w:color w:val="000000"/>
          <w:sz w:val="24"/>
          <w:szCs w:val="24"/>
          <w:lang w:eastAsia="lt-LT"/>
        </w:rPr>
        <w:t xml:space="preserve"> NVŠ </w:t>
      </w:r>
      <w:r w:rsidR="004826B1" w:rsidRPr="00F20E7E">
        <w:rPr>
          <w:rFonts w:ascii="Times New Roman" w:eastAsia="Times New Roman" w:hAnsi="Times New Roman" w:cs="Times New Roman"/>
          <w:color w:val="000000"/>
          <w:sz w:val="24"/>
          <w:szCs w:val="24"/>
          <w:lang w:eastAsia="lt-LT"/>
        </w:rPr>
        <w:t>programos;</w:t>
      </w:r>
    </w:p>
    <w:p w14:paraId="4693ADD8" w14:textId="7893C4EF" w:rsidR="00C441E1" w:rsidRPr="00F20E7E" w:rsidRDefault="005569D9" w:rsidP="00C441E1">
      <w:pPr>
        <w:shd w:val="clear" w:color="auto" w:fill="FFFFFF"/>
        <w:spacing w:after="0" w:line="240" w:lineRule="auto"/>
        <w:jc w:val="both"/>
        <w:rPr>
          <w:rFonts w:ascii="Times New Roman" w:eastAsia="Times New Roman" w:hAnsi="Times New Roman" w:cs="Times New Roman"/>
          <w:color w:val="000000"/>
          <w:sz w:val="24"/>
          <w:szCs w:val="24"/>
          <w:lang w:eastAsia="lt-LT"/>
        </w:rPr>
      </w:pPr>
      <w:r w:rsidRPr="00F20E7E">
        <w:rPr>
          <w:rFonts w:ascii="Times New Roman" w:eastAsia="Times New Roman" w:hAnsi="Times New Roman" w:cs="Times New Roman"/>
          <w:color w:val="000000"/>
          <w:sz w:val="24"/>
          <w:szCs w:val="24"/>
          <w:lang w:eastAsia="lt-LT"/>
        </w:rPr>
        <w:tab/>
        <w:t>2</w:t>
      </w:r>
      <w:r w:rsidR="00CA2DB4" w:rsidRPr="00F20E7E">
        <w:rPr>
          <w:rFonts w:ascii="Times New Roman" w:eastAsia="Times New Roman" w:hAnsi="Times New Roman" w:cs="Times New Roman"/>
          <w:color w:val="000000"/>
          <w:sz w:val="24"/>
          <w:szCs w:val="24"/>
          <w:lang w:eastAsia="lt-LT"/>
        </w:rPr>
        <w:t>8</w:t>
      </w:r>
      <w:r w:rsidR="00673460" w:rsidRPr="00F20E7E">
        <w:rPr>
          <w:rFonts w:ascii="Times New Roman" w:eastAsia="Times New Roman" w:hAnsi="Times New Roman" w:cs="Times New Roman"/>
          <w:color w:val="000000"/>
          <w:sz w:val="24"/>
          <w:szCs w:val="24"/>
          <w:lang w:eastAsia="lt-LT"/>
        </w:rPr>
        <w:t>.</w:t>
      </w:r>
      <w:r w:rsidR="004B5F26" w:rsidRPr="00F20E7E">
        <w:rPr>
          <w:rFonts w:ascii="Times New Roman" w:eastAsia="Times New Roman" w:hAnsi="Times New Roman" w:cs="Times New Roman"/>
          <w:color w:val="000000"/>
          <w:sz w:val="24"/>
          <w:szCs w:val="24"/>
          <w:lang w:eastAsia="lt-LT"/>
        </w:rPr>
        <w:t>4</w:t>
      </w:r>
      <w:r w:rsidRPr="00F20E7E">
        <w:rPr>
          <w:rFonts w:ascii="Times New Roman" w:eastAsia="Times New Roman" w:hAnsi="Times New Roman" w:cs="Times New Roman"/>
          <w:color w:val="000000"/>
          <w:sz w:val="24"/>
          <w:szCs w:val="24"/>
          <w:lang w:eastAsia="lt-LT"/>
        </w:rPr>
        <w:t xml:space="preserve">. didinti SUP turinčių mokinių dalyvavimą NVŠ bent iki </w:t>
      </w:r>
      <w:r w:rsidR="000A706C" w:rsidRPr="00F20E7E">
        <w:rPr>
          <w:rFonts w:ascii="Times New Roman" w:eastAsia="Times New Roman" w:hAnsi="Times New Roman" w:cs="Times New Roman"/>
          <w:color w:val="000000"/>
          <w:sz w:val="24"/>
          <w:szCs w:val="24"/>
          <w:lang w:eastAsia="lt-LT"/>
        </w:rPr>
        <w:t xml:space="preserve">50 </w:t>
      </w:r>
      <w:r w:rsidRPr="00F20E7E">
        <w:rPr>
          <w:rFonts w:ascii="Times New Roman" w:eastAsia="Times New Roman" w:hAnsi="Times New Roman" w:cs="Times New Roman"/>
          <w:color w:val="000000"/>
          <w:sz w:val="24"/>
          <w:szCs w:val="24"/>
          <w:lang w:eastAsia="lt-LT"/>
        </w:rPr>
        <w:t>procentų</w:t>
      </w:r>
      <w:r w:rsidR="009917AA">
        <w:rPr>
          <w:rFonts w:ascii="Times New Roman" w:eastAsia="Times New Roman" w:hAnsi="Times New Roman" w:cs="Times New Roman"/>
          <w:color w:val="000000"/>
          <w:sz w:val="24"/>
          <w:szCs w:val="24"/>
          <w:lang w:eastAsia="lt-LT"/>
        </w:rPr>
        <w:t>;</w:t>
      </w:r>
      <w:r w:rsidR="006A1BC5" w:rsidRPr="00F20E7E">
        <w:rPr>
          <w:rFonts w:ascii="Times New Roman" w:eastAsia="Times New Roman" w:hAnsi="Times New Roman" w:cs="Times New Roman"/>
          <w:color w:val="000000"/>
          <w:sz w:val="24"/>
          <w:szCs w:val="24"/>
          <w:lang w:eastAsia="lt-LT"/>
        </w:rPr>
        <w:t xml:space="preserve"> </w:t>
      </w:r>
    </w:p>
    <w:p w14:paraId="52905738" w14:textId="20F17CD3" w:rsidR="00714EAB" w:rsidRPr="00F20E7E" w:rsidRDefault="00714EAB" w:rsidP="00714EAB">
      <w:pPr>
        <w:shd w:val="clear" w:color="auto" w:fill="FFFFFF"/>
        <w:spacing w:after="0" w:line="240" w:lineRule="auto"/>
        <w:ind w:firstLine="1296"/>
        <w:jc w:val="both"/>
        <w:rPr>
          <w:rFonts w:ascii="Times New Roman" w:eastAsia="Times New Roman" w:hAnsi="Times New Roman" w:cs="Times New Roman"/>
          <w:sz w:val="24"/>
          <w:szCs w:val="24"/>
          <w:lang w:eastAsia="lt-LT"/>
        </w:rPr>
      </w:pPr>
      <w:r w:rsidRPr="00F20E7E">
        <w:rPr>
          <w:rFonts w:ascii="Times New Roman" w:eastAsia="Times New Roman" w:hAnsi="Times New Roman" w:cs="Times New Roman"/>
          <w:sz w:val="24"/>
          <w:szCs w:val="24"/>
          <w:lang w:eastAsia="lt-LT"/>
        </w:rPr>
        <w:t>2</w:t>
      </w:r>
      <w:r w:rsidR="00CA2DB4" w:rsidRPr="00F20E7E">
        <w:rPr>
          <w:rFonts w:ascii="Times New Roman" w:eastAsia="Times New Roman" w:hAnsi="Times New Roman" w:cs="Times New Roman"/>
          <w:sz w:val="24"/>
          <w:szCs w:val="24"/>
          <w:lang w:eastAsia="lt-LT"/>
        </w:rPr>
        <w:t>8</w:t>
      </w:r>
      <w:r w:rsidRPr="00F20E7E">
        <w:rPr>
          <w:rFonts w:ascii="Times New Roman" w:eastAsia="Times New Roman" w:hAnsi="Times New Roman" w:cs="Times New Roman"/>
          <w:sz w:val="24"/>
          <w:szCs w:val="24"/>
          <w:lang w:eastAsia="lt-LT"/>
        </w:rPr>
        <w:t>.</w:t>
      </w:r>
      <w:r w:rsidR="004B5F26" w:rsidRPr="00F20E7E">
        <w:rPr>
          <w:rFonts w:ascii="Times New Roman" w:eastAsia="Times New Roman" w:hAnsi="Times New Roman" w:cs="Times New Roman"/>
          <w:sz w:val="24"/>
          <w:szCs w:val="24"/>
          <w:lang w:eastAsia="lt-LT"/>
        </w:rPr>
        <w:t>5</w:t>
      </w:r>
      <w:r w:rsidRPr="00F20E7E">
        <w:rPr>
          <w:rFonts w:ascii="Times New Roman" w:eastAsia="Times New Roman" w:hAnsi="Times New Roman" w:cs="Times New Roman"/>
          <w:sz w:val="24"/>
          <w:szCs w:val="24"/>
          <w:lang w:eastAsia="lt-LT"/>
        </w:rPr>
        <w:t xml:space="preserve">. </w:t>
      </w:r>
      <w:r w:rsidR="004B5F26" w:rsidRPr="00F20E7E">
        <w:rPr>
          <w:rFonts w:ascii="Times New Roman" w:eastAsia="Times New Roman" w:hAnsi="Times New Roman" w:cs="Times New Roman"/>
          <w:sz w:val="24"/>
          <w:szCs w:val="24"/>
          <w:lang w:eastAsia="lt-LT"/>
        </w:rPr>
        <w:t>didinti m</w:t>
      </w:r>
      <w:r w:rsidRPr="00F20E7E">
        <w:rPr>
          <w:rFonts w:ascii="Times New Roman" w:eastAsia="Times New Roman" w:hAnsi="Times New Roman" w:cs="Times New Roman"/>
          <w:sz w:val="24"/>
          <w:szCs w:val="24"/>
          <w:lang w:eastAsia="lt-LT"/>
        </w:rPr>
        <w:t>okinių, dalyvaujančių STEAM krypčių neformaliojo švietimo programose</w:t>
      </w:r>
      <w:r w:rsidR="004B5F26" w:rsidRPr="00F20E7E">
        <w:rPr>
          <w:rFonts w:ascii="Times New Roman" w:eastAsia="Times New Roman" w:hAnsi="Times New Roman" w:cs="Times New Roman"/>
          <w:sz w:val="24"/>
          <w:szCs w:val="24"/>
          <w:lang w:eastAsia="lt-LT"/>
        </w:rPr>
        <w:t xml:space="preserve"> dalį iki </w:t>
      </w:r>
      <w:r w:rsidRPr="00F20E7E">
        <w:rPr>
          <w:rFonts w:ascii="Times New Roman" w:eastAsia="Times New Roman" w:hAnsi="Times New Roman" w:cs="Times New Roman"/>
          <w:sz w:val="24"/>
          <w:szCs w:val="24"/>
          <w:lang w:eastAsia="lt-LT"/>
        </w:rPr>
        <w:t>15 proc.</w:t>
      </w:r>
      <w:r w:rsidR="009917AA">
        <w:rPr>
          <w:rFonts w:ascii="Times New Roman" w:eastAsia="Times New Roman" w:hAnsi="Times New Roman" w:cs="Times New Roman"/>
          <w:sz w:val="24"/>
          <w:szCs w:val="24"/>
          <w:lang w:eastAsia="lt-LT"/>
        </w:rPr>
        <w:t>;</w:t>
      </w:r>
    </w:p>
    <w:p w14:paraId="08F65C9F" w14:textId="6F1F946E" w:rsidR="00E15CB5" w:rsidRPr="00F20E7E" w:rsidRDefault="005569D9" w:rsidP="005569D9">
      <w:pPr>
        <w:shd w:val="clear" w:color="auto" w:fill="FFFFFF"/>
        <w:spacing w:after="0" w:line="240" w:lineRule="auto"/>
        <w:ind w:firstLine="1296"/>
        <w:jc w:val="both"/>
        <w:rPr>
          <w:rFonts w:ascii="Times New Roman" w:eastAsia="Times New Roman" w:hAnsi="Times New Roman" w:cs="Times New Roman"/>
          <w:color w:val="000000"/>
          <w:sz w:val="24"/>
          <w:szCs w:val="24"/>
          <w:lang w:eastAsia="lt-LT"/>
        </w:rPr>
      </w:pPr>
      <w:r w:rsidRPr="00F20E7E">
        <w:rPr>
          <w:rFonts w:ascii="Times New Roman" w:eastAsia="Times New Roman" w:hAnsi="Times New Roman" w:cs="Times New Roman"/>
          <w:color w:val="000000"/>
          <w:sz w:val="24"/>
          <w:szCs w:val="24"/>
          <w:lang w:eastAsia="lt-LT"/>
        </w:rPr>
        <w:t>2</w:t>
      </w:r>
      <w:r w:rsidR="00CA2DB4" w:rsidRPr="00F20E7E">
        <w:rPr>
          <w:rFonts w:ascii="Times New Roman" w:eastAsia="Times New Roman" w:hAnsi="Times New Roman" w:cs="Times New Roman"/>
          <w:color w:val="000000"/>
          <w:sz w:val="24"/>
          <w:szCs w:val="24"/>
          <w:lang w:eastAsia="lt-LT"/>
        </w:rPr>
        <w:t>8</w:t>
      </w:r>
      <w:r w:rsidRPr="00F20E7E">
        <w:rPr>
          <w:rFonts w:ascii="Times New Roman" w:eastAsia="Times New Roman" w:hAnsi="Times New Roman" w:cs="Times New Roman"/>
          <w:color w:val="000000"/>
          <w:sz w:val="24"/>
          <w:szCs w:val="24"/>
          <w:lang w:eastAsia="lt-LT"/>
        </w:rPr>
        <w:t>.</w:t>
      </w:r>
      <w:r w:rsidR="004B5F26" w:rsidRPr="00F20E7E">
        <w:rPr>
          <w:rFonts w:ascii="Times New Roman" w:eastAsia="Times New Roman" w:hAnsi="Times New Roman" w:cs="Times New Roman"/>
          <w:color w:val="000000"/>
          <w:sz w:val="24"/>
          <w:szCs w:val="24"/>
          <w:lang w:eastAsia="lt-LT"/>
        </w:rPr>
        <w:t>6</w:t>
      </w:r>
      <w:r w:rsidRPr="00F20E7E">
        <w:rPr>
          <w:rFonts w:ascii="Times New Roman" w:eastAsia="Times New Roman" w:hAnsi="Times New Roman" w:cs="Times New Roman"/>
          <w:color w:val="000000"/>
          <w:sz w:val="24"/>
          <w:szCs w:val="24"/>
          <w:lang w:eastAsia="lt-LT"/>
        </w:rPr>
        <w:t xml:space="preserve">. </w:t>
      </w:r>
      <w:r w:rsidR="00381841" w:rsidRPr="00F20E7E">
        <w:rPr>
          <w:rFonts w:ascii="Times New Roman" w:eastAsia="Times New Roman" w:hAnsi="Times New Roman" w:cs="Times New Roman"/>
          <w:color w:val="000000"/>
          <w:sz w:val="24"/>
          <w:szCs w:val="24"/>
          <w:lang w:eastAsia="lt-LT"/>
        </w:rPr>
        <w:t xml:space="preserve">susieti iš valstybės biudžeto skiriamą </w:t>
      </w:r>
      <w:r w:rsidR="00E15CB5" w:rsidRPr="00F20E7E">
        <w:rPr>
          <w:rFonts w:ascii="Times New Roman" w:eastAsia="Times New Roman" w:hAnsi="Times New Roman" w:cs="Times New Roman"/>
          <w:color w:val="000000"/>
          <w:sz w:val="24"/>
          <w:szCs w:val="24"/>
          <w:lang w:eastAsia="lt-LT"/>
        </w:rPr>
        <w:t>finansavim</w:t>
      </w:r>
      <w:r w:rsidR="00381841" w:rsidRPr="00F20E7E">
        <w:rPr>
          <w:rFonts w:ascii="Times New Roman" w:eastAsia="Times New Roman" w:hAnsi="Times New Roman" w:cs="Times New Roman"/>
          <w:color w:val="000000"/>
          <w:sz w:val="24"/>
          <w:szCs w:val="24"/>
          <w:lang w:eastAsia="lt-LT"/>
        </w:rPr>
        <w:t xml:space="preserve">ą su </w:t>
      </w:r>
      <w:r w:rsidR="00C136A2" w:rsidRPr="00F20E7E">
        <w:rPr>
          <w:rFonts w:ascii="Times New Roman" w:eastAsia="Times New Roman" w:hAnsi="Times New Roman" w:cs="Times New Roman"/>
          <w:color w:val="000000"/>
          <w:sz w:val="24"/>
          <w:szCs w:val="24"/>
          <w:lang w:eastAsia="lt-LT"/>
        </w:rPr>
        <w:t xml:space="preserve">savivaldybės atliekamu </w:t>
      </w:r>
      <w:r w:rsidR="00381841" w:rsidRPr="00F20E7E">
        <w:rPr>
          <w:rFonts w:ascii="Times New Roman" w:eastAsia="Times New Roman" w:hAnsi="Times New Roman" w:cs="Times New Roman"/>
          <w:color w:val="000000"/>
          <w:sz w:val="24"/>
          <w:szCs w:val="24"/>
          <w:lang w:eastAsia="lt-LT"/>
        </w:rPr>
        <w:t xml:space="preserve">NVŠ kokybės </w:t>
      </w:r>
      <w:r w:rsidR="00C136A2" w:rsidRPr="00F20E7E">
        <w:rPr>
          <w:rFonts w:ascii="Times New Roman" w:eastAsia="Times New Roman" w:hAnsi="Times New Roman" w:cs="Times New Roman"/>
          <w:color w:val="000000"/>
          <w:sz w:val="24"/>
          <w:szCs w:val="24"/>
          <w:lang w:eastAsia="lt-LT"/>
        </w:rPr>
        <w:t>vertinimu</w:t>
      </w:r>
      <w:r w:rsidR="001C1FE1">
        <w:rPr>
          <w:rFonts w:ascii="Times New Roman" w:eastAsia="Times New Roman" w:hAnsi="Times New Roman" w:cs="Times New Roman"/>
          <w:color w:val="000000"/>
          <w:sz w:val="24"/>
          <w:szCs w:val="24"/>
          <w:lang w:eastAsia="lt-LT"/>
        </w:rPr>
        <w:t>.</w:t>
      </w:r>
    </w:p>
    <w:p w14:paraId="19669441" w14:textId="0BECF859" w:rsidR="007D023C" w:rsidRPr="00F20E7E" w:rsidRDefault="007D023C" w:rsidP="00507017">
      <w:pPr>
        <w:shd w:val="clear" w:color="auto" w:fill="FFFFFF"/>
        <w:spacing w:after="0" w:line="240" w:lineRule="auto"/>
        <w:ind w:firstLine="1276"/>
        <w:jc w:val="both"/>
        <w:rPr>
          <w:rFonts w:ascii="Times New Roman" w:eastAsia="Times New Roman" w:hAnsi="Times New Roman" w:cs="Times New Roman"/>
          <w:sz w:val="24"/>
          <w:szCs w:val="24"/>
          <w:lang w:eastAsia="lt-LT"/>
        </w:rPr>
      </w:pPr>
      <w:r w:rsidRPr="00F20E7E">
        <w:rPr>
          <w:rFonts w:ascii="Times New Roman" w:eastAsia="Times New Roman" w:hAnsi="Times New Roman" w:cs="Times New Roman"/>
          <w:color w:val="000000"/>
          <w:sz w:val="24"/>
          <w:szCs w:val="24"/>
          <w:lang w:eastAsia="lt-LT"/>
        </w:rPr>
        <w:t>2</w:t>
      </w:r>
      <w:r w:rsidR="00CA2DB4" w:rsidRPr="00F20E7E">
        <w:rPr>
          <w:rFonts w:ascii="Times New Roman" w:eastAsia="Times New Roman" w:hAnsi="Times New Roman" w:cs="Times New Roman"/>
          <w:color w:val="000000"/>
          <w:sz w:val="24"/>
          <w:szCs w:val="24"/>
          <w:lang w:eastAsia="lt-LT"/>
        </w:rPr>
        <w:t>9</w:t>
      </w:r>
      <w:r w:rsidRPr="00F20E7E">
        <w:rPr>
          <w:rFonts w:ascii="Times New Roman" w:eastAsia="Times New Roman" w:hAnsi="Times New Roman" w:cs="Times New Roman"/>
          <w:color w:val="000000"/>
          <w:sz w:val="24"/>
          <w:szCs w:val="24"/>
          <w:lang w:eastAsia="lt-LT"/>
        </w:rPr>
        <w:t xml:space="preserve">. </w:t>
      </w:r>
      <w:r w:rsidR="009917AA">
        <w:rPr>
          <w:rFonts w:ascii="Times New Roman" w:eastAsia="Times New Roman" w:hAnsi="Times New Roman" w:cs="Times New Roman"/>
          <w:color w:val="000000"/>
          <w:sz w:val="24"/>
          <w:szCs w:val="24"/>
          <w:lang w:eastAsia="lt-LT"/>
        </w:rPr>
        <w:t>K</w:t>
      </w:r>
      <w:r w:rsidRPr="00F20E7E">
        <w:rPr>
          <w:rFonts w:ascii="Times New Roman" w:eastAsia="Times New Roman" w:hAnsi="Times New Roman" w:cs="Times New Roman"/>
          <w:color w:val="000000"/>
          <w:sz w:val="24"/>
          <w:szCs w:val="24"/>
          <w:lang w:eastAsia="lt-LT"/>
        </w:rPr>
        <w:t>oncepcij</w:t>
      </w:r>
      <w:r w:rsidR="009917AA">
        <w:rPr>
          <w:rFonts w:ascii="Times New Roman" w:eastAsia="Times New Roman" w:hAnsi="Times New Roman" w:cs="Times New Roman"/>
          <w:color w:val="000000"/>
          <w:sz w:val="24"/>
          <w:szCs w:val="24"/>
          <w:lang w:eastAsia="lt-LT"/>
        </w:rPr>
        <w:t>ai</w:t>
      </w:r>
      <w:r w:rsidR="00CA5FF9" w:rsidRPr="00F20E7E">
        <w:rPr>
          <w:rFonts w:ascii="Times New Roman" w:eastAsia="Times New Roman" w:hAnsi="Times New Roman" w:cs="Times New Roman"/>
          <w:color w:val="000000"/>
          <w:sz w:val="24"/>
          <w:szCs w:val="24"/>
          <w:lang w:eastAsia="lt-LT"/>
        </w:rPr>
        <w:t xml:space="preserve"> įgyvendin</w:t>
      </w:r>
      <w:r w:rsidR="009917AA">
        <w:rPr>
          <w:rFonts w:ascii="Times New Roman" w:eastAsia="Times New Roman" w:hAnsi="Times New Roman" w:cs="Times New Roman"/>
          <w:color w:val="000000"/>
          <w:sz w:val="24"/>
          <w:szCs w:val="24"/>
          <w:lang w:eastAsia="lt-LT"/>
        </w:rPr>
        <w:t>ti</w:t>
      </w:r>
      <w:r w:rsidR="00CA5FF9" w:rsidRPr="00F20E7E">
        <w:rPr>
          <w:rFonts w:ascii="Times New Roman" w:eastAsia="Times New Roman" w:hAnsi="Times New Roman" w:cs="Times New Roman"/>
          <w:color w:val="000000"/>
          <w:sz w:val="24"/>
          <w:szCs w:val="24"/>
          <w:lang w:eastAsia="lt-LT"/>
        </w:rPr>
        <w:t xml:space="preserve"> </w:t>
      </w:r>
      <w:r w:rsidR="00722D2E" w:rsidRPr="00F20E7E">
        <w:rPr>
          <w:rFonts w:ascii="Times New Roman" w:eastAsia="Times New Roman" w:hAnsi="Times New Roman" w:cs="Times New Roman"/>
          <w:color w:val="000000"/>
          <w:sz w:val="24"/>
          <w:szCs w:val="24"/>
          <w:lang w:eastAsia="lt-LT"/>
        </w:rPr>
        <w:t xml:space="preserve">sudaroma patariamoji NVŠ </w:t>
      </w:r>
      <w:r w:rsidR="00AC6F10" w:rsidRPr="00F20E7E">
        <w:rPr>
          <w:rFonts w:ascii="Times New Roman" w:eastAsia="Times New Roman" w:hAnsi="Times New Roman" w:cs="Times New Roman"/>
          <w:color w:val="000000"/>
          <w:sz w:val="24"/>
          <w:szCs w:val="24"/>
          <w:lang w:eastAsia="lt-LT"/>
        </w:rPr>
        <w:t>stebėsenos grupė</w:t>
      </w:r>
      <w:r w:rsidR="006D06E5" w:rsidRPr="00F20E7E">
        <w:rPr>
          <w:rFonts w:ascii="Times New Roman" w:eastAsia="Times New Roman" w:hAnsi="Times New Roman" w:cs="Times New Roman"/>
          <w:color w:val="000000"/>
          <w:sz w:val="24"/>
          <w:szCs w:val="24"/>
          <w:lang w:eastAsia="lt-LT"/>
        </w:rPr>
        <w:t>, kurios sudėtį tvirtina švietimo, mokslo ir sporto ministras</w:t>
      </w:r>
      <w:r w:rsidR="00C36329" w:rsidRPr="00F20E7E">
        <w:rPr>
          <w:rFonts w:ascii="Times New Roman" w:eastAsia="Times New Roman" w:hAnsi="Times New Roman" w:cs="Times New Roman"/>
          <w:color w:val="000000"/>
          <w:sz w:val="24"/>
          <w:szCs w:val="24"/>
          <w:lang w:eastAsia="lt-LT"/>
        </w:rPr>
        <w:t>.</w:t>
      </w:r>
    </w:p>
    <w:p w14:paraId="53725371" w14:textId="77777777" w:rsidR="00CC01B5" w:rsidRPr="00F20E7E" w:rsidRDefault="00CC01B5"/>
    <w:sectPr w:rsidR="00CC01B5" w:rsidRPr="00F20E7E" w:rsidSect="00674A51">
      <w:headerReference w:type="default" r:id="rId8"/>
      <w:pgSz w:w="11906" w:h="16838"/>
      <w:pgMar w:top="1440" w:right="1440" w:bottom="1440" w:left="1440"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CBAF66" w14:textId="77777777" w:rsidR="005F2386" w:rsidRDefault="005F2386" w:rsidP="00021AED">
      <w:pPr>
        <w:spacing w:after="0" w:line="240" w:lineRule="auto"/>
      </w:pPr>
      <w:r>
        <w:separator/>
      </w:r>
    </w:p>
  </w:endnote>
  <w:endnote w:type="continuationSeparator" w:id="0">
    <w:p w14:paraId="3A7B625E" w14:textId="77777777" w:rsidR="005F2386" w:rsidRDefault="005F2386" w:rsidP="00021A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8FC3E7" w14:textId="77777777" w:rsidR="005F2386" w:rsidRDefault="005F2386" w:rsidP="00021AED">
      <w:pPr>
        <w:spacing w:after="0" w:line="240" w:lineRule="auto"/>
      </w:pPr>
      <w:r>
        <w:separator/>
      </w:r>
    </w:p>
  </w:footnote>
  <w:footnote w:type="continuationSeparator" w:id="0">
    <w:p w14:paraId="6DE9BCAD" w14:textId="77777777" w:rsidR="005F2386" w:rsidRDefault="005F2386" w:rsidP="00021A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78312312"/>
      <w:docPartObj>
        <w:docPartGallery w:val="Page Numbers (Top of Page)"/>
        <w:docPartUnique/>
      </w:docPartObj>
    </w:sdtPr>
    <w:sdtEndPr/>
    <w:sdtContent>
      <w:p w14:paraId="47EC9FE9" w14:textId="6047147D" w:rsidR="00395F9A" w:rsidRDefault="00395F9A">
        <w:pPr>
          <w:pStyle w:val="Antrats"/>
          <w:jc w:val="center"/>
        </w:pPr>
        <w:r>
          <w:fldChar w:fldCharType="begin"/>
        </w:r>
        <w:r>
          <w:instrText>PAGE   \* MERGEFORMAT</w:instrText>
        </w:r>
        <w:r>
          <w:fldChar w:fldCharType="separate"/>
        </w:r>
        <w:r>
          <w:rPr>
            <w:noProof/>
          </w:rPr>
          <w:t>2</w:t>
        </w:r>
        <w:r>
          <w:fldChar w:fldCharType="end"/>
        </w:r>
      </w:p>
    </w:sdtContent>
  </w:sdt>
  <w:p w14:paraId="68335CB1" w14:textId="0FDA61F5" w:rsidR="00021AED" w:rsidRDefault="00021AE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1E448E"/>
    <w:multiLevelType w:val="multilevel"/>
    <w:tmpl w:val="7C427E6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1D46783"/>
    <w:multiLevelType w:val="hybridMultilevel"/>
    <w:tmpl w:val="9F2032DA"/>
    <w:lvl w:ilvl="0" w:tplc="5A26BAFA">
      <w:start w:val="23"/>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2" w15:restartNumberingAfterBreak="0">
    <w:nsid w:val="57082321"/>
    <w:multiLevelType w:val="multilevel"/>
    <w:tmpl w:val="D7264AC6"/>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3" w15:restartNumberingAfterBreak="0">
    <w:nsid w:val="5FD11B96"/>
    <w:multiLevelType w:val="multilevel"/>
    <w:tmpl w:val="045A6B4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F3F05D8"/>
    <w:multiLevelType w:val="multilevel"/>
    <w:tmpl w:val="CAD838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69550882">
    <w:abstractNumId w:val="4"/>
  </w:num>
  <w:num w:numId="2" w16cid:durableId="1733236400">
    <w:abstractNumId w:val="2"/>
  </w:num>
  <w:num w:numId="3" w16cid:durableId="724909838">
    <w:abstractNumId w:val="0"/>
    <w:lvlOverride w:ilvl="0">
      <w:lvl w:ilvl="0">
        <w:numFmt w:val="decimal"/>
        <w:lvlText w:val="%1."/>
        <w:lvlJc w:val="left"/>
      </w:lvl>
    </w:lvlOverride>
  </w:num>
  <w:num w:numId="4" w16cid:durableId="172309470">
    <w:abstractNumId w:val="3"/>
    <w:lvlOverride w:ilvl="0">
      <w:lvl w:ilvl="0">
        <w:numFmt w:val="decimal"/>
        <w:lvlText w:val="%1."/>
        <w:lvlJc w:val="left"/>
      </w:lvl>
    </w:lvlOverride>
  </w:num>
  <w:num w:numId="5" w16cid:durableId="232394094">
    <w:abstractNumId w:val="3"/>
    <w:lvlOverride w:ilvl="0">
      <w:lvl w:ilvl="0">
        <w:numFmt w:val="decimal"/>
        <w:lvlText w:val="%1."/>
        <w:lvlJc w:val="left"/>
      </w:lvl>
    </w:lvlOverride>
  </w:num>
  <w:num w:numId="6" w16cid:durableId="1385984052">
    <w:abstractNumId w:val="3"/>
    <w:lvlOverride w:ilvl="0">
      <w:lvl w:ilvl="0">
        <w:numFmt w:val="decimal"/>
        <w:lvlText w:val="%1."/>
        <w:lvlJc w:val="left"/>
      </w:lvl>
    </w:lvlOverride>
  </w:num>
  <w:num w:numId="7" w16cid:durableId="2027751663">
    <w:abstractNumId w:val="3"/>
    <w:lvlOverride w:ilvl="0">
      <w:lvl w:ilvl="0">
        <w:numFmt w:val="decimal"/>
        <w:lvlText w:val="%1."/>
        <w:lvlJc w:val="left"/>
      </w:lvl>
    </w:lvlOverride>
  </w:num>
  <w:num w:numId="8" w16cid:durableId="673998039">
    <w:abstractNumId w:val="3"/>
    <w:lvlOverride w:ilvl="0">
      <w:lvl w:ilvl="0">
        <w:numFmt w:val="decimal"/>
        <w:lvlText w:val="%1."/>
        <w:lvlJc w:val="left"/>
      </w:lvl>
    </w:lvlOverride>
  </w:num>
  <w:num w:numId="9" w16cid:durableId="1179391939">
    <w:abstractNumId w:val="3"/>
    <w:lvlOverride w:ilvl="0">
      <w:lvl w:ilvl="0">
        <w:numFmt w:val="decimal"/>
        <w:lvlText w:val="%1."/>
        <w:lvlJc w:val="left"/>
      </w:lvl>
    </w:lvlOverride>
  </w:num>
  <w:num w:numId="10" w16cid:durableId="1170872376">
    <w:abstractNumId w:val="3"/>
    <w:lvlOverride w:ilvl="0">
      <w:lvl w:ilvl="0">
        <w:numFmt w:val="decimal"/>
        <w:lvlText w:val="%1."/>
        <w:lvlJc w:val="left"/>
      </w:lvl>
    </w:lvlOverride>
  </w:num>
  <w:num w:numId="11" w16cid:durableId="1238706689">
    <w:abstractNumId w:val="3"/>
    <w:lvlOverride w:ilvl="0">
      <w:lvl w:ilvl="0">
        <w:numFmt w:val="decimal"/>
        <w:lvlText w:val="%1."/>
        <w:lvlJc w:val="left"/>
      </w:lvl>
    </w:lvlOverride>
  </w:num>
  <w:num w:numId="12" w16cid:durableId="1397583446">
    <w:abstractNumId w:val="3"/>
    <w:lvlOverride w:ilvl="0">
      <w:lvl w:ilvl="0">
        <w:numFmt w:val="decimal"/>
        <w:lvlText w:val="%1."/>
        <w:lvlJc w:val="left"/>
      </w:lvl>
    </w:lvlOverride>
  </w:num>
  <w:num w:numId="13" w16cid:durableId="1445223225">
    <w:abstractNumId w:val="3"/>
    <w:lvlOverride w:ilvl="0">
      <w:lvl w:ilvl="0">
        <w:numFmt w:val="decimal"/>
        <w:lvlText w:val="%1."/>
        <w:lvlJc w:val="left"/>
      </w:lvl>
    </w:lvlOverride>
  </w:num>
  <w:num w:numId="14" w16cid:durableId="20713467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A3D3C"/>
    <w:rsid w:val="00003F5B"/>
    <w:rsid w:val="00006209"/>
    <w:rsid w:val="000151B4"/>
    <w:rsid w:val="00021AED"/>
    <w:rsid w:val="00024D11"/>
    <w:rsid w:val="00024DCC"/>
    <w:rsid w:val="00032310"/>
    <w:rsid w:val="00040D62"/>
    <w:rsid w:val="000452A1"/>
    <w:rsid w:val="000470FD"/>
    <w:rsid w:val="00051377"/>
    <w:rsid w:val="00054A14"/>
    <w:rsid w:val="00062852"/>
    <w:rsid w:val="0006744C"/>
    <w:rsid w:val="00072C9B"/>
    <w:rsid w:val="00073FC4"/>
    <w:rsid w:val="000755AE"/>
    <w:rsid w:val="0008152C"/>
    <w:rsid w:val="00082067"/>
    <w:rsid w:val="000A363B"/>
    <w:rsid w:val="000A3888"/>
    <w:rsid w:val="000A43BD"/>
    <w:rsid w:val="000A706C"/>
    <w:rsid w:val="000B096A"/>
    <w:rsid w:val="000B5FCB"/>
    <w:rsid w:val="000B7FDF"/>
    <w:rsid w:val="000C079C"/>
    <w:rsid w:val="000C15F1"/>
    <w:rsid w:val="000E5D10"/>
    <w:rsid w:val="000E5EF5"/>
    <w:rsid w:val="000F5C5D"/>
    <w:rsid w:val="001011E6"/>
    <w:rsid w:val="0010199A"/>
    <w:rsid w:val="00114680"/>
    <w:rsid w:val="001148EC"/>
    <w:rsid w:val="00114E39"/>
    <w:rsid w:val="00143561"/>
    <w:rsid w:val="00164E85"/>
    <w:rsid w:val="0017150B"/>
    <w:rsid w:val="001802F6"/>
    <w:rsid w:val="0018166A"/>
    <w:rsid w:val="0018309D"/>
    <w:rsid w:val="00184855"/>
    <w:rsid w:val="00193941"/>
    <w:rsid w:val="001A14B3"/>
    <w:rsid w:val="001A2D9A"/>
    <w:rsid w:val="001A617C"/>
    <w:rsid w:val="001A75C2"/>
    <w:rsid w:val="001A7B35"/>
    <w:rsid w:val="001B63DF"/>
    <w:rsid w:val="001C167B"/>
    <w:rsid w:val="001C1FE1"/>
    <w:rsid w:val="001D5035"/>
    <w:rsid w:val="001D6265"/>
    <w:rsid w:val="001D69F9"/>
    <w:rsid w:val="001E788D"/>
    <w:rsid w:val="001F0CEA"/>
    <w:rsid w:val="001F7849"/>
    <w:rsid w:val="00215779"/>
    <w:rsid w:val="00222258"/>
    <w:rsid w:val="00232B70"/>
    <w:rsid w:val="00235906"/>
    <w:rsid w:val="00243847"/>
    <w:rsid w:val="00245A0A"/>
    <w:rsid w:val="00247670"/>
    <w:rsid w:val="00250C1B"/>
    <w:rsid w:val="002537B0"/>
    <w:rsid w:val="00273047"/>
    <w:rsid w:val="00276418"/>
    <w:rsid w:val="0028567E"/>
    <w:rsid w:val="00292A4D"/>
    <w:rsid w:val="00295E2B"/>
    <w:rsid w:val="00296538"/>
    <w:rsid w:val="002A3D3C"/>
    <w:rsid w:val="002B6731"/>
    <w:rsid w:val="002D4A1B"/>
    <w:rsid w:val="002D4C2C"/>
    <w:rsid w:val="002D5FEB"/>
    <w:rsid w:val="002D7C0A"/>
    <w:rsid w:val="002F1C36"/>
    <w:rsid w:val="002F1D5F"/>
    <w:rsid w:val="002F3737"/>
    <w:rsid w:val="00314D26"/>
    <w:rsid w:val="00315C16"/>
    <w:rsid w:val="003462AA"/>
    <w:rsid w:val="00350AD5"/>
    <w:rsid w:val="00352C7B"/>
    <w:rsid w:val="00353280"/>
    <w:rsid w:val="003576D9"/>
    <w:rsid w:val="00381841"/>
    <w:rsid w:val="00382D10"/>
    <w:rsid w:val="003922F0"/>
    <w:rsid w:val="00392BD4"/>
    <w:rsid w:val="00395F9A"/>
    <w:rsid w:val="003B13E4"/>
    <w:rsid w:val="003C0749"/>
    <w:rsid w:val="003C3E5E"/>
    <w:rsid w:val="003C63B6"/>
    <w:rsid w:val="003C771D"/>
    <w:rsid w:val="003D0C70"/>
    <w:rsid w:val="003E0E8D"/>
    <w:rsid w:val="003E3721"/>
    <w:rsid w:val="003E5B44"/>
    <w:rsid w:val="003F028E"/>
    <w:rsid w:val="004210A3"/>
    <w:rsid w:val="00431A88"/>
    <w:rsid w:val="004468F9"/>
    <w:rsid w:val="00451381"/>
    <w:rsid w:val="00452C0E"/>
    <w:rsid w:val="00456057"/>
    <w:rsid w:val="00457B2A"/>
    <w:rsid w:val="00461CC9"/>
    <w:rsid w:val="00463979"/>
    <w:rsid w:val="00472748"/>
    <w:rsid w:val="0047655D"/>
    <w:rsid w:val="004826B1"/>
    <w:rsid w:val="004951FA"/>
    <w:rsid w:val="00495EC9"/>
    <w:rsid w:val="00496DC8"/>
    <w:rsid w:val="004A08F9"/>
    <w:rsid w:val="004B1B2A"/>
    <w:rsid w:val="004B5F26"/>
    <w:rsid w:val="004C1675"/>
    <w:rsid w:val="004C712D"/>
    <w:rsid w:val="004D2140"/>
    <w:rsid w:val="004E06CB"/>
    <w:rsid w:val="00500F74"/>
    <w:rsid w:val="00507017"/>
    <w:rsid w:val="0051701B"/>
    <w:rsid w:val="00525E3C"/>
    <w:rsid w:val="00530982"/>
    <w:rsid w:val="00537404"/>
    <w:rsid w:val="005560D1"/>
    <w:rsid w:val="005569D9"/>
    <w:rsid w:val="00557553"/>
    <w:rsid w:val="00557E2E"/>
    <w:rsid w:val="00557FDB"/>
    <w:rsid w:val="00565A1C"/>
    <w:rsid w:val="0057418C"/>
    <w:rsid w:val="00586CA1"/>
    <w:rsid w:val="00594FEB"/>
    <w:rsid w:val="00597424"/>
    <w:rsid w:val="005B1A69"/>
    <w:rsid w:val="005B7021"/>
    <w:rsid w:val="005C570B"/>
    <w:rsid w:val="005D455F"/>
    <w:rsid w:val="005D6B6C"/>
    <w:rsid w:val="005E2E6B"/>
    <w:rsid w:val="005E55FD"/>
    <w:rsid w:val="005F1364"/>
    <w:rsid w:val="005F1DD8"/>
    <w:rsid w:val="005F2173"/>
    <w:rsid w:val="005F2386"/>
    <w:rsid w:val="005F3768"/>
    <w:rsid w:val="0060264F"/>
    <w:rsid w:val="00621518"/>
    <w:rsid w:val="006243AD"/>
    <w:rsid w:val="0063000F"/>
    <w:rsid w:val="006311BD"/>
    <w:rsid w:val="00633A04"/>
    <w:rsid w:val="00640F76"/>
    <w:rsid w:val="00656FD9"/>
    <w:rsid w:val="00673460"/>
    <w:rsid w:val="00673AC5"/>
    <w:rsid w:val="00674A51"/>
    <w:rsid w:val="0067781B"/>
    <w:rsid w:val="00680B8C"/>
    <w:rsid w:val="00687036"/>
    <w:rsid w:val="006A1BC5"/>
    <w:rsid w:val="006B0D3C"/>
    <w:rsid w:val="006B1215"/>
    <w:rsid w:val="006B44DB"/>
    <w:rsid w:val="006C11BD"/>
    <w:rsid w:val="006D06E5"/>
    <w:rsid w:val="006D15BA"/>
    <w:rsid w:val="006D4481"/>
    <w:rsid w:val="006D6C6E"/>
    <w:rsid w:val="006D77E9"/>
    <w:rsid w:val="006E0673"/>
    <w:rsid w:val="006E1BB0"/>
    <w:rsid w:val="006F3B29"/>
    <w:rsid w:val="006F42FF"/>
    <w:rsid w:val="007003C7"/>
    <w:rsid w:val="00704483"/>
    <w:rsid w:val="00712D70"/>
    <w:rsid w:val="00714EAB"/>
    <w:rsid w:val="00722D2E"/>
    <w:rsid w:val="00726AAC"/>
    <w:rsid w:val="00730B56"/>
    <w:rsid w:val="007446FD"/>
    <w:rsid w:val="00753E76"/>
    <w:rsid w:val="00777270"/>
    <w:rsid w:val="00780580"/>
    <w:rsid w:val="007861B2"/>
    <w:rsid w:val="0079259A"/>
    <w:rsid w:val="007A00D1"/>
    <w:rsid w:val="007A0843"/>
    <w:rsid w:val="007A2079"/>
    <w:rsid w:val="007B5514"/>
    <w:rsid w:val="007C506F"/>
    <w:rsid w:val="007C63CD"/>
    <w:rsid w:val="007C7B46"/>
    <w:rsid w:val="007D023C"/>
    <w:rsid w:val="007D6DAD"/>
    <w:rsid w:val="007E1718"/>
    <w:rsid w:val="007E188F"/>
    <w:rsid w:val="00800BDC"/>
    <w:rsid w:val="00803693"/>
    <w:rsid w:val="008062F2"/>
    <w:rsid w:val="00825E10"/>
    <w:rsid w:val="00831610"/>
    <w:rsid w:val="00853B12"/>
    <w:rsid w:val="00860D8D"/>
    <w:rsid w:val="0087454C"/>
    <w:rsid w:val="0087779E"/>
    <w:rsid w:val="008816C6"/>
    <w:rsid w:val="00882C4E"/>
    <w:rsid w:val="00892ECD"/>
    <w:rsid w:val="0089600A"/>
    <w:rsid w:val="008972D0"/>
    <w:rsid w:val="008A68C9"/>
    <w:rsid w:val="008B2EE6"/>
    <w:rsid w:val="008B6477"/>
    <w:rsid w:val="008B78AD"/>
    <w:rsid w:val="008C015A"/>
    <w:rsid w:val="008E7F2E"/>
    <w:rsid w:val="0091464B"/>
    <w:rsid w:val="00934FA4"/>
    <w:rsid w:val="00950C38"/>
    <w:rsid w:val="00951849"/>
    <w:rsid w:val="00957E73"/>
    <w:rsid w:val="00962E77"/>
    <w:rsid w:val="00967C8D"/>
    <w:rsid w:val="00972FDB"/>
    <w:rsid w:val="00981848"/>
    <w:rsid w:val="00985302"/>
    <w:rsid w:val="00987E32"/>
    <w:rsid w:val="009917AA"/>
    <w:rsid w:val="00992AC4"/>
    <w:rsid w:val="00996745"/>
    <w:rsid w:val="009A69E3"/>
    <w:rsid w:val="009B3B53"/>
    <w:rsid w:val="009B775E"/>
    <w:rsid w:val="009D3C37"/>
    <w:rsid w:val="009F2A50"/>
    <w:rsid w:val="009F49FC"/>
    <w:rsid w:val="00A1420B"/>
    <w:rsid w:val="00A17D70"/>
    <w:rsid w:val="00A31CED"/>
    <w:rsid w:val="00A3745A"/>
    <w:rsid w:val="00A42894"/>
    <w:rsid w:val="00A45CDF"/>
    <w:rsid w:val="00A4609D"/>
    <w:rsid w:val="00A468CA"/>
    <w:rsid w:val="00A50063"/>
    <w:rsid w:val="00A531A2"/>
    <w:rsid w:val="00A57526"/>
    <w:rsid w:val="00A64391"/>
    <w:rsid w:val="00A746BD"/>
    <w:rsid w:val="00A96CFA"/>
    <w:rsid w:val="00AA1DF0"/>
    <w:rsid w:val="00AA7790"/>
    <w:rsid w:val="00AB5930"/>
    <w:rsid w:val="00AC465A"/>
    <w:rsid w:val="00AC6F10"/>
    <w:rsid w:val="00AF4173"/>
    <w:rsid w:val="00B048D1"/>
    <w:rsid w:val="00B107E5"/>
    <w:rsid w:val="00B13D53"/>
    <w:rsid w:val="00B16F34"/>
    <w:rsid w:val="00B17704"/>
    <w:rsid w:val="00B2180A"/>
    <w:rsid w:val="00B223D8"/>
    <w:rsid w:val="00B235E3"/>
    <w:rsid w:val="00B24729"/>
    <w:rsid w:val="00B42FC1"/>
    <w:rsid w:val="00B449CA"/>
    <w:rsid w:val="00B5173B"/>
    <w:rsid w:val="00B67AAA"/>
    <w:rsid w:val="00B745F9"/>
    <w:rsid w:val="00B81AFC"/>
    <w:rsid w:val="00B87A60"/>
    <w:rsid w:val="00B9062F"/>
    <w:rsid w:val="00BA08B5"/>
    <w:rsid w:val="00BD085C"/>
    <w:rsid w:val="00BD0A6F"/>
    <w:rsid w:val="00BD783D"/>
    <w:rsid w:val="00BF3D70"/>
    <w:rsid w:val="00BF724C"/>
    <w:rsid w:val="00C07A5A"/>
    <w:rsid w:val="00C11543"/>
    <w:rsid w:val="00C136A2"/>
    <w:rsid w:val="00C25DAB"/>
    <w:rsid w:val="00C2695E"/>
    <w:rsid w:val="00C30548"/>
    <w:rsid w:val="00C36329"/>
    <w:rsid w:val="00C37374"/>
    <w:rsid w:val="00C37A9E"/>
    <w:rsid w:val="00C4146F"/>
    <w:rsid w:val="00C441E1"/>
    <w:rsid w:val="00C56550"/>
    <w:rsid w:val="00C62F35"/>
    <w:rsid w:val="00C70901"/>
    <w:rsid w:val="00C71049"/>
    <w:rsid w:val="00C80950"/>
    <w:rsid w:val="00C92978"/>
    <w:rsid w:val="00C92C35"/>
    <w:rsid w:val="00C97497"/>
    <w:rsid w:val="00CA1F8D"/>
    <w:rsid w:val="00CA28AD"/>
    <w:rsid w:val="00CA2DB4"/>
    <w:rsid w:val="00CA5FF9"/>
    <w:rsid w:val="00CC0151"/>
    <w:rsid w:val="00CC01B5"/>
    <w:rsid w:val="00CC0208"/>
    <w:rsid w:val="00CC0D8B"/>
    <w:rsid w:val="00CC2638"/>
    <w:rsid w:val="00CC5A2C"/>
    <w:rsid w:val="00CD7668"/>
    <w:rsid w:val="00CE5873"/>
    <w:rsid w:val="00CF1942"/>
    <w:rsid w:val="00CF63E1"/>
    <w:rsid w:val="00D03838"/>
    <w:rsid w:val="00D30A33"/>
    <w:rsid w:val="00D411D1"/>
    <w:rsid w:val="00D423F1"/>
    <w:rsid w:val="00D47FEA"/>
    <w:rsid w:val="00D51611"/>
    <w:rsid w:val="00D6707B"/>
    <w:rsid w:val="00D81EED"/>
    <w:rsid w:val="00D92682"/>
    <w:rsid w:val="00DB00E5"/>
    <w:rsid w:val="00DC280A"/>
    <w:rsid w:val="00DC2D9D"/>
    <w:rsid w:val="00DD2991"/>
    <w:rsid w:val="00DD3FA4"/>
    <w:rsid w:val="00DE1816"/>
    <w:rsid w:val="00DE2C6E"/>
    <w:rsid w:val="00DE3C1F"/>
    <w:rsid w:val="00DF0718"/>
    <w:rsid w:val="00DF133E"/>
    <w:rsid w:val="00DF24EE"/>
    <w:rsid w:val="00DF254D"/>
    <w:rsid w:val="00DF360D"/>
    <w:rsid w:val="00DF422E"/>
    <w:rsid w:val="00DF6385"/>
    <w:rsid w:val="00E01AD0"/>
    <w:rsid w:val="00E05613"/>
    <w:rsid w:val="00E1176A"/>
    <w:rsid w:val="00E15CB5"/>
    <w:rsid w:val="00E17208"/>
    <w:rsid w:val="00E26C52"/>
    <w:rsid w:val="00E27370"/>
    <w:rsid w:val="00E35462"/>
    <w:rsid w:val="00E45201"/>
    <w:rsid w:val="00E46365"/>
    <w:rsid w:val="00E5138C"/>
    <w:rsid w:val="00E63BB2"/>
    <w:rsid w:val="00E671A8"/>
    <w:rsid w:val="00E7464C"/>
    <w:rsid w:val="00E75D0D"/>
    <w:rsid w:val="00E77BCA"/>
    <w:rsid w:val="00E81411"/>
    <w:rsid w:val="00E859CD"/>
    <w:rsid w:val="00EA030F"/>
    <w:rsid w:val="00EA0E8B"/>
    <w:rsid w:val="00EA551E"/>
    <w:rsid w:val="00EA5D8E"/>
    <w:rsid w:val="00EB0970"/>
    <w:rsid w:val="00EB35B3"/>
    <w:rsid w:val="00EE03A5"/>
    <w:rsid w:val="00EE7DD2"/>
    <w:rsid w:val="00F042EC"/>
    <w:rsid w:val="00F07953"/>
    <w:rsid w:val="00F20E7E"/>
    <w:rsid w:val="00F42E6C"/>
    <w:rsid w:val="00F43EA7"/>
    <w:rsid w:val="00F457BC"/>
    <w:rsid w:val="00F47E5F"/>
    <w:rsid w:val="00F60352"/>
    <w:rsid w:val="00F94603"/>
    <w:rsid w:val="00F95ADE"/>
    <w:rsid w:val="00F96DFB"/>
    <w:rsid w:val="00F97216"/>
    <w:rsid w:val="00FA3B18"/>
    <w:rsid w:val="00FD714D"/>
    <w:rsid w:val="00FE3054"/>
    <w:rsid w:val="00FF2717"/>
    <w:rsid w:val="00FF3EBD"/>
    <w:rsid w:val="00FF7491"/>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02D7C7"/>
  <w15:docId w15:val="{FEE17B0A-3752-4F2F-BFE7-715120FEB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594FEB"/>
    <w:pPr>
      <w:ind w:left="720"/>
      <w:contextualSpacing/>
    </w:pPr>
  </w:style>
  <w:style w:type="paragraph" w:styleId="Antrats">
    <w:name w:val="header"/>
    <w:basedOn w:val="prastasis"/>
    <w:link w:val="AntratsDiagrama"/>
    <w:uiPriority w:val="99"/>
    <w:unhideWhenUsed/>
    <w:rsid w:val="00021AED"/>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021AED"/>
  </w:style>
  <w:style w:type="paragraph" w:styleId="Porat">
    <w:name w:val="footer"/>
    <w:basedOn w:val="prastasis"/>
    <w:link w:val="PoratDiagrama"/>
    <w:uiPriority w:val="99"/>
    <w:unhideWhenUsed/>
    <w:rsid w:val="00021AED"/>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021AED"/>
  </w:style>
  <w:style w:type="paragraph" w:styleId="Debesliotekstas">
    <w:name w:val="Balloon Text"/>
    <w:basedOn w:val="prastasis"/>
    <w:link w:val="DebesliotekstasDiagrama"/>
    <w:uiPriority w:val="99"/>
    <w:semiHidden/>
    <w:unhideWhenUsed/>
    <w:rsid w:val="00F20E7E"/>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F20E7E"/>
    <w:rPr>
      <w:rFonts w:ascii="Tahoma" w:hAnsi="Tahoma" w:cs="Tahoma"/>
      <w:sz w:val="16"/>
      <w:szCs w:val="16"/>
    </w:rPr>
  </w:style>
  <w:style w:type="character" w:styleId="Komentaronuoroda">
    <w:name w:val="annotation reference"/>
    <w:basedOn w:val="Numatytasispastraiposriftas"/>
    <w:uiPriority w:val="99"/>
    <w:semiHidden/>
    <w:unhideWhenUsed/>
    <w:rsid w:val="00495EC9"/>
    <w:rPr>
      <w:sz w:val="16"/>
      <w:szCs w:val="16"/>
    </w:rPr>
  </w:style>
  <w:style w:type="paragraph" w:styleId="Komentarotekstas">
    <w:name w:val="annotation text"/>
    <w:basedOn w:val="prastasis"/>
    <w:link w:val="KomentarotekstasDiagrama"/>
    <w:uiPriority w:val="99"/>
    <w:semiHidden/>
    <w:unhideWhenUsed/>
    <w:rsid w:val="00495EC9"/>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495EC9"/>
    <w:rPr>
      <w:sz w:val="20"/>
      <w:szCs w:val="20"/>
    </w:rPr>
  </w:style>
  <w:style w:type="paragraph" w:styleId="Komentarotema">
    <w:name w:val="annotation subject"/>
    <w:basedOn w:val="Komentarotekstas"/>
    <w:next w:val="Komentarotekstas"/>
    <w:link w:val="KomentarotemaDiagrama"/>
    <w:uiPriority w:val="99"/>
    <w:semiHidden/>
    <w:unhideWhenUsed/>
    <w:rsid w:val="00495EC9"/>
    <w:rPr>
      <w:b/>
      <w:bCs/>
    </w:rPr>
  </w:style>
  <w:style w:type="character" w:customStyle="1" w:styleId="KomentarotemaDiagrama">
    <w:name w:val="Komentaro tema Diagrama"/>
    <w:basedOn w:val="KomentarotekstasDiagrama"/>
    <w:link w:val="Komentarotema"/>
    <w:uiPriority w:val="99"/>
    <w:semiHidden/>
    <w:rsid w:val="00495EC9"/>
    <w:rPr>
      <w:b/>
      <w:bCs/>
      <w:sz w:val="20"/>
      <w:szCs w:val="20"/>
    </w:rPr>
  </w:style>
  <w:style w:type="paragraph" w:styleId="Pataisymai">
    <w:name w:val="Revision"/>
    <w:hidden/>
    <w:uiPriority w:val="99"/>
    <w:semiHidden/>
    <w:rsid w:val="00674A51"/>
    <w:pPr>
      <w:spacing w:after="0" w:line="240" w:lineRule="auto"/>
    </w:pPr>
  </w:style>
  <w:style w:type="paragraph" w:styleId="prastasiniatinklio">
    <w:name w:val="Normal (Web)"/>
    <w:basedOn w:val="prastasis"/>
    <w:uiPriority w:val="99"/>
    <w:unhideWhenUsed/>
    <w:rsid w:val="006F42FF"/>
    <w:pPr>
      <w:spacing w:before="100" w:beforeAutospacing="1" w:after="100" w:afterAutospacing="1" w:line="240" w:lineRule="auto"/>
    </w:pPr>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264512">
      <w:bodyDiv w:val="1"/>
      <w:marLeft w:val="0"/>
      <w:marRight w:val="0"/>
      <w:marTop w:val="0"/>
      <w:marBottom w:val="0"/>
      <w:divBdr>
        <w:top w:val="none" w:sz="0" w:space="0" w:color="auto"/>
        <w:left w:val="none" w:sz="0" w:space="0" w:color="auto"/>
        <w:bottom w:val="none" w:sz="0" w:space="0" w:color="auto"/>
        <w:right w:val="none" w:sz="0" w:space="0" w:color="auto"/>
      </w:divBdr>
    </w:div>
    <w:div w:id="222638837">
      <w:bodyDiv w:val="1"/>
      <w:marLeft w:val="0"/>
      <w:marRight w:val="0"/>
      <w:marTop w:val="0"/>
      <w:marBottom w:val="0"/>
      <w:divBdr>
        <w:top w:val="none" w:sz="0" w:space="0" w:color="auto"/>
        <w:left w:val="none" w:sz="0" w:space="0" w:color="auto"/>
        <w:bottom w:val="none" w:sz="0" w:space="0" w:color="auto"/>
        <w:right w:val="none" w:sz="0" w:space="0" w:color="auto"/>
      </w:divBdr>
    </w:div>
    <w:div w:id="369038221">
      <w:bodyDiv w:val="1"/>
      <w:marLeft w:val="0"/>
      <w:marRight w:val="0"/>
      <w:marTop w:val="0"/>
      <w:marBottom w:val="0"/>
      <w:divBdr>
        <w:top w:val="none" w:sz="0" w:space="0" w:color="auto"/>
        <w:left w:val="none" w:sz="0" w:space="0" w:color="auto"/>
        <w:bottom w:val="none" w:sz="0" w:space="0" w:color="auto"/>
        <w:right w:val="none" w:sz="0" w:space="0" w:color="auto"/>
      </w:divBdr>
    </w:div>
    <w:div w:id="473565938">
      <w:bodyDiv w:val="1"/>
      <w:marLeft w:val="0"/>
      <w:marRight w:val="0"/>
      <w:marTop w:val="0"/>
      <w:marBottom w:val="0"/>
      <w:divBdr>
        <w:top w:val="none" w:sz="0" w:space="0" w:color="auto"/>
        <w:left w:val="none" w:sz="0" w:space="0" w:color="auto"/>
        <w:bottom w:val="none" w:sz="0" w:space="0" w:color="auto"/>
        <w:right w:val="none" w:sz="0" w:space="0" w:color="auto"/>
      </w:divBdr>
    </w:div>
    <w:div w:id="765922348">
      <w:bodyDiv w:val="1"/>
      <w:marLeft w:val="0"/>
      <w:marRight w:val="0"/>
      <w:marTop w:val="0"/>
      <w:marBottom w:val="0"/>
      <w:divBdr>
        <w:top w:val="none" w:sz="0" w:space="0" w:color="auto"/>
        <w:left w:val="none" w:sz="0" w:space="0" w:color="auto"/>
        <w:bottom w:val="none" w:sz="0" w:space="0" w:color="auto"/>
        <w:right w:val="none" w:sz="0" w:space="0" w:color="auto"/>
      </w:divBdr>
    </w:div>
    <w:div w:id="961617086">
      <w:bodyDiv w:val="1"/>
      <w:marLeft w:val="0"/>
      <w:marRight w:val="0"/>
      <w:marTop w:val="0"/>
      <w:marBottom w:val="0"/>
      <w:divBdr>
        <w:top w:val="none" w:sz="0" w:space="0" w:color="auto"/>
        <w:left w:val="none" w:sz="0" w:space="0" w:color="auto"/>
        <w:bottom w:val="none" w:sz="0" w:space="0" w:color="auto"/>
        <w:right w:val="none" w:sz="0" w:space="0" w:color="auto"/>
      </w:divBdr>
    </w:div>
    <w:div w:id="1243023085">
      <w:bodyDiv w:val="1"/>
      <w:marLeft w:val="0"/>
      <w:marRight w:val="0"/>
      <w:marTop w:val="0"/>
      <w:marBottom w:val="0"/>
      <w:divBdr>
        <w:top w:val="none" w:sz="0" w:space="0" w:color="auto"/>
        <w:left w:val="none" w:sz="0" w:space="0" w:color="auto"/>
        <w:bottom w:val="none" w:sz="0" w:space="0" w:color="auto"/>
        <w:right w:val="none" w:sz="0" w:space="0" w:color="auto"/>
      </w:divBdr>
    </w:div>
    <w:div w:id="1907372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E68C11-8D1C-43C9-86E8-EFFBEC3606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5</Pages>
  <Words>8457</Words>
  <Characters>4821</Characters>
  <Application>Microsoft Office Word</Application>
  <DocSecurity>0</DocSecurity>
  <Lines>40</Lines>
  <Paragraphs>26</Paragraphs>
  <ScaleCrop>false</ScaleCrop>
  <HeadingPairs>
    <vt:vector size="2" baseType="variant">
      <vt:variant>
        <vt:lpstr>Pavadinimas</vt:lpstr>
      </vt:variant>
      <vt:variant>
        <vt:i4>1</vt:i4>
      </vt:variant>
    </vt:vector>
  </HeadingPairs>
  <TitlesOfParts>
    <vt:vector size="1" baseType="lpstr">
      <vt:lpstr/>
    </vt:vector>
  </TitlesOfParts>
  <Company>HP Inc.</Company>
  <LinksUpToDate>false</LinksUpToDate>
  <CharactersWithSpaces>13252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Birietienė Aušra | ŠMSM</dc:creator>
  <cp:lastModifiedBy>Birietienė Aušra | ŠMSM</cp:lastModifiedBy>
  <cp:revision>17</cp:revision>
  <dcterms:created xsi:type="dcterms:W3CDTF">2022-12-15T12:02:00Z</dcterms:created>
  <dcterms:modified xsi:type="dcterms:W3CDTF">2022-12-19T08:41:00Z</dcterms:modified>
</cp:coreProperties>
</file>